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color w:val="1F4E79" w:themeColor="accent1" w:themeShade="80"/>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color w:val="385623" w:themeColor="accent6" w:themeShade="80"/>
          <w:sz w:val="28"/>
          <w:szCs w:val="28"/>
        </w:rPr>
      </w:pPr>
    </w:p>
    <w:p w:rsidR="00987EFD"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u w:val="single"/>
        </w:rPr>
      </w:pPr>
      <w:r w:rsidRPr="00393D40">
        <w:rPr>
          <w:rFonts w:ascii="Comic Sans MS" w:eastAsiaTheme="minorEastAsia" w:hAnsi="Comic Sans MS" w:cs="Arial"/>
          <w:b/>
          <w:sz w:val="24"/>
          <w:szCs w:val="24"/>
          <w:u w:val="single"/>
        </w:rPr>
        <w:t>Admi</w:t>
      </w:r>
      <w:r w:rsidR="00D3392B" w:rsidRPr="00393D40">
        <w:rPr>
          <w:rFonts w:ascii="Comic Sans MS" w:eastAsiaTheme="minorEastAsia" w:hAnsi="Comic Sans MS" w:cs="Arial"/>
          <w:b/>
          <w:sz w:val="24"/>
          <w:szCs w:val="24"/>
          <w:u w:val="single"/>
        </w:rPr>
        <w:t>ssion Policy of St. Cronan’s National School</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Rosemount,</w:t>
      </w:r>
      <w:r w:rsidR="00393D40" w:rsidRPr="00393D40">
        <w:rPr>
          <w:rFonts w:ascii="Comic Sans MS" w:eastAsiaTheme="minorEastAsia" w:hAnsi="Comic Sans MS" w:cs="Arial"/>
          <w:b/>
          <w:sz w:val="24"/>
          <w:szCs w:val="24"/>
        </w:rPr>
        <w:t xml:space="preserve"> </w:t>
      </w:r>
      <w:r w:rsidRPr="00393D40">
        <w:rPr>
          <w:rFonts w:ascii="Comic Sans MS" w:eastAsiaTheme="minorEastAsia" w:hAnsi="Comic Sans MS" w:cs="Arial"/>
          <w:b/>
          <w:sz w:val="24"/>
          <w:szCs w:val="24"/>
        </w:rPr>
        <w:t>Roscrea,</w:t>
      </w:r>
      <w:r w:rsidR="00393D40" w:rsidRPr="00393D40">
        <w:rPr>
          <w:rFonts w:ascii="Comic Sans MS" w:eastAsiaTheme="minorEastAsia" w:hAnsi="Comic Sans MS" w:cs="Arial"/>
          <w:b/>
          <w:sz w:val="24"/>
          <w:szCs w:val="24"/>
        </w:rPr>
        <w:t xml:space="preserve"> </w:t>
      </w:r>
      <w:r w:rsidRPr="00393D40">
        <w:rPr>
          <w:rFonts w:ascii="Comic Sans MS" w:eastAsiaTheme="minorEastAsia" w:hAnsi="Comic Sans MS" w:cs="Arial"/>
          <w:b/>
          <w:sz w:val="24"/>
          <w:szCs w:val="24"/>
        </w:rPr>
        <w:t>Co. Tipperary</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Roll number:</w:t>
      </w:r>
      <w:r w:rsidR="00D3392B" w:rsidRPr="00393D40">
        <w:rPr>
          <w:rFonts w:ascii="Comic Sans MS" w:eastAsiaTheme="minorEastAsia" w:hAnsi="Comic Sans MS" w:cs="Arial"/>
          <w:b/>
          <w:sz w:val="24"/>
          <w:szCs w:val="24"/>
        </w:rPr>
        <w:t xml:space="preserve"> 13867P</w:t>
      </w: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p>
    <w:p w:rsidR="00987EFD" w:rsidRPr="00393D40" w:rsidRDefault="00987EFD" w:rsidP="00393D40">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heme="minorEastAsia" w:hAnsi="Comic Sans MS" w:cs="Arial"/>
          <w:b/>
          <w:sz w:val="24"/>
          <w:szCs w:val="24"/>
        </w:rPr>
      </w:pPr>
      <w:r w:rsidRPr="00393D40">
        <w:rPr>
          <w:rFonts w:ascii="Comic Sans MS" w:eastAsiaTheme="minorEastAsia" w:hAnsi="Comic Sans MS" w:cs="Arial"/>
          <w:b/>
          <w:sz w:val="24"/>
          <w:szCs w:val="24"/>
        </w:rPr>
        <w:t>School Patron</w:t>
      </w:r>
      <w:r w:rsidR="00D40B8B">
        <w:rPr>
          <w:rFonts w:ascii="Comic Sans MS" w:eastAsiaTheme="minorEastAsia" w:hAnsi="Comic Sans MS" w:cs="Arial"/>
          <w:b/>
          <w:sz w:val="24"/>
          <w:szCs w:val="24"/>
        </w:rPr>
        <w:t xml:space="preserve">: </w:t>
      </w:r>
      <w:r w:rsidR="00D3392B" w:rsidRPr="00393D40">
        <w:rPr>
          <w:rFonts w:ascii="Comic Sans MS" w:eastAsiaTheme="minorEastAsia" w:hAnsi="Comic Sans MS" w:cs="Arial"/>
          <w:b/>
          <w:sz w:val="24"/>
          <w:szCs w:val="24"/>
        </w:rPr>
        <w:t>Bishop of Limerick and Killaloe</w:t>
      </w: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sz w:val="24"/>
          <w:szCs w:val="24"/>
        </w:rPr>
      </w:pPr>
    </w:p>
    <w:p w:rsidR="0099669A" w:rsidRPr="00393D40" w:rsidRDefault="0099669A"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rPr>
      </w:pPr>
    </w:p>
    <w:p w:rsidR="0099669A" w:rsidRPr="00393D40" w:rsidRDefault="0099669A"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b/>
          <w:color w:val="385623" w:themeColor="accent6" w:themeShade="80"/>
        </w:rPr>
      </w:pPr>
    </w:p>
    <w:p w:rsidR="002B7446" w:rsidRPr="00393D40" w:rsidRDefault="002B7446" w:rsidP="00393D40">
      <w:pPr>
        <w:pStyle w:val="Heading2"/>
        <w:numPr>
          <w:ilvl w:val="0"/>
          <w:numId w:val="29"/>
        </w:numPr>
        <w:pBdr>
          <w:top w:val="single" w:sz="4" w:space="1" w:color="auto"/>
          <w:left w:val="single" w:sz="4" w:space="4" w:color="auto"/>
          <w:bottom w:val="single" w:sz="4" w:space="1" w:color="auto"/>
          <w:right w:val="single" w:sz="4" w:space="4" w:color="auto"/>
        </w:pBd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Introduction </w:t>
      </w: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heme="minorEastAsia" w:hAnsi="Comic Sans MS" w:cs="Arial"/>
        </w:rPr>
      </w:pPr>
    </w:p>
    <w:p w:rsidR="00BB6BF4"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eastAsiaTheme="minorEastAsia" w:hAnsi="Comic Sans MS" w:cs="Arial"/>
        </w:rPr>
        <w:t xml:space="preserve">This Admission Policy complies with the requirements of the Education Act 1998, the Education </w:t>
      </w:r>
      <w:r w:rsidR="00914167" w:rsidRPr="00393D40">
        <w:rPr>
          <w:rFonts w:ascii="Comic Sans MS" w:eastAsiaTheme="minorEastAsia" w:hAnsi="Comic Sans MS" w:cs="Arial"/>
        </w:rPr>
        <w:t>(Admission to Schools) Act 2018</w:t>
      </w:r>
      <w:r w:rsidRPr="00393D40">
        <w:rPr>
          <w:rFonts w:ascii="Comic Sans MS" w:eastAsiaTheme="minorEastAsia" w:hAnsi="Comic Sans MS" w:cs="Arial"/>
        </w:rPr>
        <w:t xml:space="preserve"> and the Equal Status Act 2000</w:t>
      </w:r>
      <w:r w:rsidR="00F35348">
        <w:rPr>
          <w:rFonts w:ascii="Comic Sans MS" w:eastAsiaTheme="minorEastAsia" w:hAnsi="Comic Sans MS" w:cs="Arial"/>
        </w:rPr>
        <w:t xml:space="preserve"> and </w:t>
      </w:r>
      <w:r w:rsidR="00F35348">
        <w:rPr>
          <w:rFonts w:ascii="Calibri" w:hAnsi="Calibri" w:cs="Calibri"/>
          <w:color w:val="000000"/>
          <w:shd w:val="clear" w:color="auto" w:fill="FFFFFF"/>
        </w:rPr>
        <w:t>Circular 0077/2022</w:t>
      </w:r>
      <w:r w:rsidR="005A3C6F" w:rsidRPr="00393D40">
        <w:rPr>
          <w:rFonts w:ascii="Comic Sans MS" w:eastAsiaTheme="minorEastAsia" w:hAnsi="Comic Sans MS" w:cs="Arial"/>
        </w:rPr>
        <w:t xml:space="preserve"> In drafting this policy, the Board of M</w:t>
      </w:r>
      <w:r w:rsidRPr="00393D40">
        <w:rPr>
          <w:rFonts w:ascii="Comic Sans MS" w:eastAsiaTheme="minorEastAsia" w:hAnsi="Comic Sans MS" w:cs="Arial"/>
        </w:rPr>
        <w:t>anagement of the school has consulted with school staff, the school patron and with parents of children attending the school.</w:t>
      </w: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2B7446" w:rsidRPr="00393D40" w:rsidRDefault="002B744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eastAsiaTheme="minorEastAsia" w:hAnsi="Comic Sans MS" w:cs="Arial"/>
        </w:rPr>
        <w:t>The policy was approve</w:t>
      </w:r>
      <w:r w:rsidR="00D3392B" w:rsidRPr="00393D40">
        <w:rPr>
          <w:rFonts w:ascii="Comic Sans MS" w:eastAsiaTheme="minorEastAsia" w:hAnsi="Comic Sans MS" w:cs="Arial"/>
        </w:rPr>
        <w:t xml:space="preserve">d by the school patron on </w:t>
      </w:r>
      <w:r w:rsidR="009A05F1">
        <w:rPr>
          <w:rFonts w:ascii="Comic Sans MS" w:eastAsiaTheme="minorEastAsia" w:hAnsi="Comic Sans MS" w:cs="Arial"/>
        </w:rPr>
        <w:t>30/04/2020</w:t>
      </w:r>
      <w:r w:rsidR="00F35348">
        <w:rPr>
          <w:rFonts w:ascii="Comic Sans MS" w:eastAsiaTheme="minorEastAsia" w:hAnsi="Comic Sans MS" w:cs="Arial"/>
        </w:rPr>
        <w:t xml:space="preserve"> and amended accordingly on 9/12/2022 in accordance with </w:t>
      </w:r>
      <w:r w:rsidR="00F35348" w:rsidRPr="00F35348">
        <w:rPr>
          <w:rFonts w:ascii="Comic Sans MS" w:eastAsiaTheme="minorEastAsia" w:hAnsi="Comic Sans MS" w:cs="Arial"/>
        </w:rPr>
        <w:t>Circular 0077/2022</w:t>
      </w:r>
      <w:r w:rsidR="009A05F1">
        <w:rPr>
          <w:rFonts w:ascii="Comic Sans MS" w:eastAsiaTheme="minorEastAsia" w:hAnsi="Comic Sans MS" w:cs="Arial"/>
        </w:rPr>
        <w:t>.</w:t>
      </w:r>
      <w:r w:rsidRPr="00393D40">
        <w:rPr>
          <w:rFonts w:ascii="Comic Sans MS" w:eastAsiaTheme="minorEastAsia" w:hAnsi="Comic Sans MS" w:cs="Arial"/>
        </w:rPr>
        <w:t xml:space="preserve">  It is published on the school’s website and will be made available in hardcopy</w:t>
      </w:r>
      <w:r w:rsidR="00914167" w:rsidRPr="00393D40">
        <w:rPr>
          <w:rFonts w:ascii="Comic Sans MS" w:eastAsiaTheme="minorEastAsia" w:hAnsi="Comic Sans MS" w:cs="Arial"/>
        </w:rPr>
        <w:t>,</w:t>
      </w:r>
      <w:r w:rsidRPr="00393D40">
        <w:rPr>
          <w:rFonts w:ascii="Comic Sans MS" w:eastAsiaTheme="minorEastAsia" w:hAnsi="Comic Sans MS" w:cs="Arial"/>
        </w:rPr>
        <w:t xml:space="preserve"> on request</w:t>
      </w:r>
      <w:r w:rsidR="00914167" w:rsidRPr="00393D40">
        <w:rPr>
          <w:rFonts w:ascii="Comic Sans MS" w:eastAsiaTheme="minorEastAsia" w:hAnsi="Comic Sans MS" w:cs="Arial"/>
        </w:rPr>
        <w:t>,</w:t>
      </w:r>
      <w:r w:rsidRPr="00393D40">
        <w:rPr>
          <w:rFonts w:ascii="Comic Sans MS" w:eastAsiaTheme="minorEastAsia" w:hAnsi="Comic Sans MS" w:cs="Arial"/>
        </w:rPr>
        <w:t xml:space="preserve"> to any person who requests it.</w:t>
      </w:r>
    </w:p>
    <w:p w:rsidR="00567B36" w:rsidRPr="00393D40" w:rsidRDefault="00567B36"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987EFD" w:rsidRPr="00393D40" w:rsidRDefault="00567B36" w:rsidP="00393D40">
      <w:pPr>
        <w:pBdr>
          <w:top w:val="single" w:sz="4" w:space="1" w:color="auto"/>
          <w:left w:val="single" w:sz="4" w:space="4" w:color="auto"/>
          <w:bottom w:val="single" w:sz="4" w:space="1" w:color="auto"/>
          <w:right w:val="single" w:sz="4" w:space="4" w:color="auto"/>
        </w:pBdr>
        <w:rPr>
          <w:rFonts w:ascii="Comic Sans MS" w:hAnsi="Comic Sans MS" w:cs="Arial"/>
        </w:rPr>
      </w:pPr>
      <w:r w:rsidRPr="00393D40">
        <w:rPr>
          <w:rFonts w:ascii="Comic Sans MS" w:hAnsi="Comic Sans MS" w:cs="Arial"/>
        </w:rPr>
        <w:t>The relevant dates</w:t>
      </w:r>
      <w:r w:rsidR="002952FF" w:rsidRPr="00393D40">
        <w:rPr>
          <w:rFonts w:ascii="Comic Sans MS" w:hAnsi="Comic Sans MS" w:cs="Arial"/>
        </w:rPr>
        <w:t xml:space="preserve"> and timelines for St. Cronan’s National School</w:t>
      </w:r>
      <w:r w:rsidRPr="00393D40">
        <w:rPr>
          <w:rFonts w:ascii="Comic Sans MS" w:hAnsi="Comic Sans MS" w:cs="Arial"/>
        </w:rPr>
        <w:t xml:space="preserve"> admission process are set out in the school’s </w:t>
      </w:r>
      <w:r w:rsidR="005A3C6F" w:rsidRPr="00393D40">
        <w:rPr>
          <w:rFonts w:ascii="Comic Sans MS" w:hAnsi="Comic Sans MS" w:cs="Arial"/>
        </w:rPr>
        <w:t>A</w:t>
      </w:r>
      <w:r w:rsidRPr="00393D40">
        <w:rPr>
          <w:rFonts w:ascii="Comic Sans MS" w:hAnsi="Comic Sans MS" w:cs="Arial"/>
        </w:rPr>
        <w:t xml:space="preserve">nnual </w:t>
      </w:r>
      <w:r w:rsidR="005A3C6F" w:rsidRPr="00393D40">
        <w:rPr>
          <w:rFonts w:ascii="Comic Sans MS" w:hAnsi="Comic Sans MS" w:cs="Arial"/>
        </w:rPr>
        <w:t>A</w:t>
      </w:r>
      <w:r w:rsidRPr="00393D40">
        <w:rPr>
          <w:rFonts w:ascii="Comic Sans MS" w:hAnsi="Comic Sans MS" w:cs="Arial"/>
        </w:rPr>
        <w:t xml:space="preserve">dmission </w:t>
      </w:r>
      <w:r w:rsidR="005A3C6F" w:rsidRPr="00393D40">
        <w:rPr>
          <w:rFonts w:ascii="Comic Sans MS" w:hAnsi="Comic Sans MS" w:cs="Arial"/>
        </w:rPr>
        <w:t>N</w:t>
      </w:r>
      <w:r w:rsidRPr="00393D40">
        <w:rPr>
          <w:rFonts w:ascii="Comic Sans MS" w:hAnsi="Comic Sans MS" w:cs="Arial"/>
        </w:rPr>
        <w:t>otice which</w:t>
      </w:r>
      <w:r w:rsidR="00764262" w:rsidRPr="00393D40">
        <w:rPr>
          <w:rFonts w:ascii="Comic Sans MS" w:hAnsi="Comic Sans MS" w:cs="Arial"/>
        </w:rPr>
        <w:t xml:space="preserve"> is</w:t>
      </w:r>
      <w:r w:rsidRPr="00393D40">
        <w:rPr>
          <w:rFonts w:ascii="Comic Sans MS" w:hAnsi="Comic Sans MS" w:cs="Arial"/>
        </w:rPr>
        <w:t xml:space="preserve"> published annually on the school’s website </w:t>
      </w:r>
      <w:r w:rsidR="00A26514" w:rsidRPr="00393D40">
        <w:rPr>
          <w:rFonts w:ascii="Comic Sans MS" w:hAnsi="Comic Sans MS" w:cs="Arial"/>
        </w:rPr>
        <w:t xml:space="preserve">at least one week </w:t>
      </w:r>
      <w:r w:rsidRPr="00393D40">
        <w:rPr>
          <w:rFonts w:ascii="Comic Sans MS" w:hAnsi="Comic Sans MS" w:cs="Arial"/>
        </w:rPr>
        <w:t>before the commencement of the admission process for the school year concerned.</w:t>
      </w:r>
    </w:p>
    <w:p w:rsidR="00393D40" w:rsidRPr="00393D40" w:rsidRDefault="00393D40" w:rsidP="00393D40">
      <w:pPr>
        <w:pBdr>
          <w:top w:val="single" w:sz="4" w:space="1" w:color="auto"/>
          <w:left w:val="single" w:sz="4" w:space="4" w:color="auto"/>
          <w:bottom w:val="single" w:sz="4" w:space="1" w:color="auto"/>
          <w:right w:val="single" w:sz="4" w:space="4" w:color="auto"/>
        </w:pBdr>
        <w:rPr>
          <w:rFonts w:ascii="Comic Sans MS" w:hAnsi="Comic Sans MS" w:cs="Arial"/>
        </w:rPr>
      </w:pPr>
    </w:p>
    <w:p w:rsidR="00E96AF6" w:rsidRPr="00393D40" w:rsidRDefault="00E96AF6" w:rsidP="00393D40">
      <w:pPr>
        <w:pBdr>
          <w:top w:val="single" w:sz="4" w:space="1" w:color="auto"/>
          <w:left w:val="single" w:sz="4" w:space="4" w:color="auto"/>
          <w:bottom w:val="single" w:sz="4" w:space="1" w:color="auto"/>
          <w:right w:val="single" w:sz="4" w:space="4" w:color="auto"/>
        </w:pBdr>
        <w:rPr>
          <w:rFonts w:ascii="Comic Sans MS" w:hAnsi="Comic Sans MS" w:cs="Arial"/>
        </w:rPr>
      </w:pPr>
      <w:r w:rsidRPr="00393D40">
        <w:rPr>
          <w:rFonts w:ascii="Comic Sans MS" w:hAnsi="Comic Sans MS" w:cs="Arial"/>
        </w:rPr>
        <w:t xml:space="preserve">This policy must be read in conjunction with the </w:t>
      </w:r>
      <w:r w:rsidR="005A3C6F" w:rsidRPr="00393D40">
        <w:rPr>
          <w:rFonts w:ascii="Comic Sans MS" w:hAnsi="Comic Sans MS" w:cs="Arial"/>
        </w:rPr>
        <w:t>A</w:t>
      </w:r>
      <w:r w:rsidRPr="00393D40">
        <w:rPr>
          <w:rFonts w:ascii="Comic Sans MS" w:hAnsi="Comic Sans MS" w:cs="Arial"/>
        </w:rPr>
        <w:t xml:space="preserve">nnual </w:t>
      </w:r>
      <w:r w:rsidR="005A3C6F" w:rsidRPr="00393D40">
        <w:rPr>
          <w:rFonts w:ascii="Comic Sans MS" w:hAnsi="Comic Sans MS" w:cs="Arial"/>
        </w:rPr>
        <w:t>Admission N</w:t>
      </w:r>
      <w:r w:rsidRPr="00393D40">
        <w:rPr>
          <w:rFonts w:ascii="Comic Sans MS" w:hAnsi="Comic Sans MS" w:cs="Arial"/>
        </w:rPr>
        <w:t>otice for the school year concerned.</w:t>
      </w:r>
    </w:p>
    <w:p w:rsidR="00393D40" w:rsidRPr="00393D40" w:rsidRDefault="00393D40" w:rsidP="00393D40">
      <w:pPr>
        <w:pBdr>
          <w:top w:val="single" w:sz="4" w:space="1" w:color="auto"/>
          <w:left w:val="single" w:sz="4" w:space="4" w:color="auto"/>
          <w:bottom w:val="single" w:sz="4" w:space="1" w:color="auto"/>
          <w:right w:val="single" w:sz="4" w:space="4" w:color="auto"/>
        </w:pBdr>
        <w:rPr>
          <w:rFonts w:ascii="Comic Sans MS" w:hAnsi="Comic Sans MS" w:cs="Arial"/>
        </w:rPr>
      </w:pPr>
    </w:p>
    <w:p w:rsidR="00E96AF6" w:rsidRPr="00393D40" w:rsidRDefault="005A3C6F"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r w:rsidRPr="00393D40">
        <w:rPr>
          <w:rFonts w:ascii="Comic Sans MS" w:hAnsi="Comic Sans MS" w:cs="Arial"/>
        </w:rPr>
        <w:t>The Application F</w:t>
      </w:r>
      <w:r w:rsidR="00E96AF6" w:rsidRPr="00393D40">
        <w:rPr>
          <w:rFonts w:ascii="Comic Sans MS" w:hAnsi="Comic Sans MS" w:cs="Arial"/>
        </w:rPr>
        <w:t xml:space="preserve">orm for admission </w:t>
      </w:r>
      <w:r w:rsidR="00E96AF6" w:rsidRPr="00393D40">
        <w:rPr>
          <w:rFonts w:ascii="Comic Sans MS" w:eastAsiaTheme="minorEastAsia" w:hAnsi="Comic Sans MS" w:cs="Arial"/>
        </w:rPr>
        <w:t>is published on the school’s website and will be made available in hardcopy on request to any person who requests it.</w:t>
      </w:r>
    </w:p>
    <w:p w:rsidR="00393D40" w:rsidRPr="00393D40" w:rsidRDefault="00393D40"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393D40">
      <w:pPr>
        <w:pBdr>
          <w:top w:val="single" w:sz="4" w:space="1" w:color="auto"/>
          <w:left w:val="single" w:sz="4" w:space="4" w:color="auto"/>
          <w:bottom w:val="single" w:sz="4" w:space="1" w:color="auto"/>
          <w:right w:val="single" w:sz="4" w:space="4" w:color="auto"/>
        </w:pBdr>
        <w:spacing w:after="0" w:line="240" w:lineRule="auto"/>
        <w:rPr>
          <w:rFonts w:ascii="Comic Sans MS" w:eastAsiaTheme="minorEastAsia" w:hAnsi="Comic Sans MS" w:cs="Arial"/>
        </w:rPr>
      </w:pPr>
    </w:p>
    <w:p w:rsidR="00D3392B" w:rsidRPr="00393D40" w:rsidRDefault="00D3392B" w:rsidP="00E96AF6">
      <w:pPr>
        <w:spacing w:after="0" w:line="240" w:lineRule="auto"/>
        <w:rPr>
          <w:rFonts w:ascii="Comic Sans MS" w:eastAsiaTheme="minorEastAsia" w:hAnsi="Comic Sans MS" w:cs="Arial"/>
        </w:rPr>
      </w:pPr>
    </w:p>
    <w:p w:rsidR="00D3392B" w:rsidRPr="00393D40" w:rsidRDefault="00D3392B" w:rsidP="00E96AF6">
      <w:pPr>
        <w:spacing w:after="0" w:line="240" w:lineRule="auto"/>
        <w:rPr>
          <w:rFonts w:ascii="Comic Sans MS" w:eastAsiaTheme="minorEastAsia" w:hAnsi="Comic Sans MS" w:cs="Arial"/>
        </w:rPr>
      </w:pPr>
    </w:p>
    <w:p w:rsidR="00393D40" w:rsidRPr="00393D40" w:rsidRDefault="00393D40" w:rsidP="00E96AF6">
      <w:pPr>
        <w:spacing w:after="0" w:line="240" w:lineRule="auto"/>
        <w:rPr>
          <w:rFonts w:ascii="Comic Sans MS" w:eastAsiaTheme="minorEastAsia" w:hAnsi="Comic Sans MS" w:cs="Arial"/>
        </w:rPr>
      </w:pPr>
    </w:p>
    <w:p w:rsidR="002B7446" w:rsidRPr="00393D40" w:rsidRDefault="00641946" w:rsidP="00103809">
      <w:pPr>
        <w:pStyle w:val="Heading2"/>
        <w:numPr>
          <w:ilvl w:val="0"/>
          <w:numId w:val="29"/>
        </w:numPr>
        <w:rPr>
          <w:rFonts w:ascii="Comic Sans MS" w:eastAsiaTheme="minorEastAsia" w:hAnsi="Comic Sans MS" w:cs="Arial"/>
          <w:b/>
          <w:color w:val="auto"/>
          <w:sz w:val="24"/>
          <w:szCs w:val="24"/>
        </w:rPr>
      </w:pPr>
      <w:r w:rsidRPr="00393D40">
        <w:rPr>
          <w:rFonts w:ascii="Comic Sans MS" w:eastAsiaTheme="minorEastAsia" w:hAnsi="Comic Sans MS" w:cs="Arial"/>
          <w:b/>
          <w:color w:val="auto"/>
          <w:sz w:val="24"/>
          <w:szCs w:val="24"/>
        </w:rPr>
        <w:t>Characteristic spirit and general objectives of the school</w:t>
      </w:r>
    </w:p>
    <w:p w:rsidR="00E02C8F" w:rsidRPr="00393D40" w:rsidRDefault="00E02C8F" w:rsidP="00762B44">
      <w:pPr>
        <w:spacing w:line="240" w:lineRule="auto"/>
        <w:contextualSpacing/>
        <w:jc w:val="both"/>
        <w:rPr>
          <w:rFonts w:ascii="Comic Sans MS" w:eastAsiaTheme="minorEastAsia" w:hAnsi="Comic Sans MS" w:cs="Arial"/>
        </w:rPr>
      </w:pPr>
    </w:p>
    <w:p w:rsidR="002952FF" w:rsidRPr="00393D40" w:rsidRDefault="002952FF" w:rsidP="00393D40">
      <w:pPr>
        <w:pBdr>
          <w:top w:val="single" w:sz="4" w:space="1" w:color="auto"/>
          <w:left w:val="single" w:sz="4" w:space="4" w:color="auto"/>
          <w:bottom w:val="single" w:sz="4" w:space="1" w:color="auto"/>
          <w:right w:val="single" w:sz="4" w:space="4" w:color="auto"/>
        </w:pBdr>
        <w:spacing w:line="240" w:lineRule="auto"/>
        <w:contextualSpacing/>
        <w:jc w:val="both"/>
        <w:rPr>
          <w:rFonts w:ascii="Comic Sans MS" w:eastAsiaTheme="minorEastAsia" w:hAnsi="Comic Sans MS" w:cs="Arial"/>
          <w:sz w:val="20"/>
          <w:szCs w:val="20"/>
        </w:rPr>
      </w:pPr>
    </w:p>
    <w:p w:rsidR="009F033D" w:rsidRDefault="00B826D3"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St. Cronan’s Natio</w:t>
      </w:r>
      <w:r w:rsidR="001B1A40">
        <w:rPr>
          <w:rFonts w:ascii="Comic Sans MS" w:eastAsiaTheme="minorEastAsia" w:hAnsi="Comic Sans MS" w:cs="Arial"/>
          <w:sz w:val="20"/>
          <w:szCs w:val="20"/>
        </w:rPr>
        <w:t>nal School is a co-educational</w:t>
      </w:r>
      <w:r w:rsidR="00590A0E">
        <w:rPr>
          <w:rFonts w:ascii="Comic Sans MS" w:eastAsiaTheme="minorEastAsia" w:hAnsi="Comic Sans MS" w:cs="Arial"/>
          <w:sz w:val="20"/>
          <w:szCs w:val="20"/>
        </w:rPr>
        <w:t>, inclusive</w:t>
      </w:r>
      <w:r w:rsidR="001B1A40">
        <w:rPr>
          <w:rFonts w:ascii="Comic Sans MS" w:eastAsiaTheme="minorEastAsia" w:hAnsi="Comic Sans MS" w:cs="Arial"/>
          <w:sz w:val="20"/>
          <w:szCs w:val="20"/>
        </w:rPr>
        <w:t xml:space="preserve"> </w:t>
      </w:r>
      <w:r w:rsidRPr="00393D40">
        <w:rPr>
          <w:rFonts w:ascii="Comic Sans MS" w:eastAsiaTheme="minorEastAsia" w:hAnsi="Comic Sans MS" w:cs="Arial"/>
          <w:sz w:val="20"/>
          <w:szCs w:val="20"/>
        </w:rPr>
        <w:t xml:space="preserve">primary school with a Church of Ireland ethos under the patronage of the Bishop of Limerick and Killaloe, </w:t>
      </w:r>
    </w:p>
    <w:p w:rsidR="001B1A40" w:rsidRPr="00393D40" w:rsidRDefault="001B1A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393D40"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Church of Ireland ethos in the context of a Church of Ireland primary school</w:t>
      </w:r>
      <w:r w:rsidR="00393D40" w:rsidRPr="00393D40">
        <w:rPr>
          <w:rFonts w:ascii="Comic Sans MS" w:eastAsiaTheme="minorEastAsia" w:hAnsi="Comic Sans MS" w:cs="Arial"/>
          <w:sz w:val="20"/>
          <w:szCs w:val="20"/>
        </w:rPr>
        <w:t xml:space="preserve"> </w:t>
      </w:r>
      <w:r w:rsidRPr="00393D40">
        <w:rPr>
          <w:rFonts w:ascii="Comic Sans MS" w:eastAsiaTheme="minorEastAsia" w:hAnsi="Comic Sans MS" w:cs="Arial"/>
          <w:sz w:val="20"/>
          <w:szCs w:val="20"/>
        </w:rPr>
        <w:t>means the ethos and characteristic spirit of the Anglican Christian tradition. This seeks to nurture and encourage the formation of the intellectual, academic, sporting, social and religious abilities of each</w:t>
      </w:r>
      <w:r w:rsidR="00FA5BEB" w:rsidRPr="00393D40">
        <w:rPr>
          <w:rFonts w:ascii="Comic Sans MS" w:eastAsiaTheme="minorEastAsia" w:hAnsi="Comic Sans MS" w:cs="Arial"/>
          <w:sz w:val="20"/>
          <w:szCs w:val="20"/>
        </w:rPr>
        <w:t xml:space="preserve"> child withi</w:t>
      </w:r>
      <w:r w:rsidRPr="00393D40">
        <w:rPr>
          <w:rFonts w:ascii="Comic Sans MS" w:eastAsiaTheme="minorEastAsia" w:hAnsi="Comic Sans MS" w:cs="Arial"/>
          <w:sz w:val="20"/>
          <w:szCs w:val="20"/>
        </w:rPr>
        <w:t xml:space="preserve">n the framework of the community of faith. </w:t>
      </w:r>
      <w:r w:rsidR="00393D40" w:rsidRPr="00393D40">
        <w:rPr>
          <w:rFonts w:ascii="Comic Sans MS" w:eastAsiaTheme="minorEastAsia" w:hAnsi="Comic Sans MS" w:cs="Arial"/>
          <w:sz w:val="20"/>
          <w:szCs w:val="20"/>
        </w:rPr>
        <w:br/>
      </w:r>
    </w:p>
    <w:p w:rsidR="00393D40"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A Church of Irel</w:t>
      </w:r>
      <w:r w:rsidR="00FA5BEB" w:rsidRPr="00393D40">
        <w:rPr>
          <w:rFonts w:ascii="Comic Sans MS" w:eastAsiaTheme="minorEastAsia" w:hAnsi="Comic Sans MS" w:cs="Arial"/>
          <w:sz w:val="20"/>
          <w:szCs w:val="20"/>
        </w:rPr>
        <w:t>and ethos encourages intellectu</w:t>
      </w:r>
      <w:r w:rsidRPr="00393D40">
        <w:rPr>
          <w:rFonts w:ascii="Comic Sans MS" w:eastAsiaTheme="minorEastAsia" w:hAnsi="Comic Sans MS" w:cs="Arial"/>
          <w:sz w:val="20"/>
          <w:szCs w:val="20"/>
        </w:rPr>
        <w:t xml:space="preserve">al diversity of thought and encourages the individual to seek to understand </w:t>
      </w:r>
      <w:r w:rsidR="00FA5BEB" w:rsidRPr="00393D40">
        <w:rPr>
          <w:rFonts w:ascii="Comic Sans MS" w:eastAsiaTheme="minorEastAsia" w:hAnsi="Comic Sans MS" w:cs="Arial"/>
          <w:sz w:val="20"/>
          <w:szCs w:val="20"/>
        </w:rPr>
        <w:t xml:space="preserve">themselves, the </w:t>
      </w:r>
      <w:r w:rsidRPr="00393D40">
        <w:rPr>
          <w:rFonts w:ascii="Comic Sans MS" w:eastAsiaTheme="minorEastAsia" w:hAnsi="Comic Sans MS" w:cs="Arial"/>
          <w:sz w:val="20"/>
          <w:szCs w:val="20"/>
        </w:rPr>
        <w:t xml:space="preserve">world around them and the connection </w:t>
      </w:r>
      <w:r w:rsidR="00350954">
        <w:rPr>
          <w:rFonts w:ascii="Comic Sans MS" w:eastAsiaTheme="minorEastAsia" w:hAnsi="Comic Sans MS" w:cs="Arial"/>
          <w:sz w:val="20"/>
          <w:szCs w:val="20"/>
        </w:rPr>
        <w:t>between the world and God</w:t>
      </w:r>
      <w:r w:rsidRPr="00393D40">
        <w:rPr>
          <w:rFonts w:ascii="Comic Sans MS" w:eastAsiaTheme="minorEastAsia" w:hAnsi="Comic Sans MS" w:cs="Arial"/>
          <w:sz w:val="20"/>
          <w:szCs w:val="20"/>
        </w:rPr>
        <w:t xml:space="preserve">. </w:t>
      </w:r>
      <w:r w:rsidR="00393D40" w:rsidRPr="00393D40">
        <w:rPr>
          <w:rFonts w:ascii="Comic Sans MS" w:eastAsiaTheme="minorEastAsia" w:hAnsi="Comic Sans MS" w:cs="Arial"/>
          <w:sz w:val="20"/>
          <w:szCs w:val="20"/>
        </w:rPr>
        <w:br/>
      </w:r>
    </w:p>
    <w:p w:rsidR="00E02C8F"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The und</w:t>
      </w:r>
      <w:r w:rsidR="00FA5BEB" w:rsidRPr="00393D40">
        <w:rPr>
          <w:rFonts w:ascii="Comic Sans MS" w:eastAsiaTheme="minorEastAsia" w:hAnsi="Comic Sans MS" w:cs="Arial"/>
          <w:sz w:val="20"/>
          <w:szCs w:val="20"/>
        </w:rPr>
        <w:t>erstanding of school ethos prom</w:t>
      </w:r>
      <w:r w:rsidRPr="00393D40">
        <w:rPr>
          <w:rFonts w:ascii="Comic Sans MS" w:eastAsiaTheme="minorEastAsia" w:hAnsi="Comic Sans MS" w:cs="Arial"/>
          <w:sz w:val="20"/>
          <w:szCs w:val="20"/>
        </w:rPr>
        <w:t>otes pluralism in thought and living, in the context of a Christian school community. Drawing on its Anglican tradition, the Church of I</w:t>
      </w:r>
      <w:r w:rsidR="009F033D" w:rsidRPr="00393D40">
        <w:rPr>
          <w:rFonts w:ascii="Comic Sans MS" w:eastAsiaTheme="minorEastAsia" w:hAnsi="Comic Sans MS" w:cs="Arial"/>
          <w:sz w:val="20"/>
          <w:szCs w:val="20"/>
        </w:rPr>
        <w:t xml:space="preserve">reland school </w:t>
      </w:r>
      <w:r w:rsidRPr="00393D40">
        <w:rPr>
          <w:rFonts w:ascii="Comic Sans MS" w:eastAsiaTheme="minorEastAsia" w:hAnsi="Comic Sans MS" w:cs="Arial"/>
          <w:sz w:val="20"/>
          <w:szCs w:val="20"/>
        </w:rPr>
        <w:t>encourage</w:t>
      </w:r>
      <w:r w:rsidR="00FA5BEB" w:rsidRPr="00393D40">
        <w:rPr>
          <w:rFonts w:ascii="Comic Sans MS" w:eastAsiaTheme="minorEastAsia" w:hAnsi="Comic Sans MS" w:cs="Arial"/>
          <w:sz w:val="20"/>
          <w:szCs w:val="20"/>
        </w:rPr>
        <w:t>s home/family i</w:t>
      </w:r>
      <w:r w:rsidRPr="00393D40">
        <w:rPr>
          <w:rFonts w:ascii="Comic Sans MS" w:eastAsiaTheme="minorEastAsia" w:hAnsi="Comic Sans MS" w:cs="Arial"/>
          <w:sz w:val="20"/>
          <w:szCs w:val="20"/>
        </w:rPr>
        <w:t>nvolvement, highlighting the importance of the family/home in the social and emotional development of the child, and more broadly the community of the school and church.</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CA0B4A" w:rsidRPr="00393D40" w:rsidRDefault="00CA0B4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In accordance with S.15 (b) of the Ed</w:t>
      </w:r>
      <w:r w:rsidR="00393D40" w:rsidRPr="00393D40">
        <w:rPr>
          <w:rFonts w:ascii="Comic Sans MS" w:eastAsiaTheme="minorEastAsia" w:hAnsi="Comic Sans MS" w:cs="Arial"/>
          <w:sz w:val="20"/>
          <w:szCs w:val="20"/>
        </w:rPr>
        <w:t>ucation Act, 1998 the Board of M</w:t>
      </w:r>
      <w:r w:rsidRPr="00393D40">
        <w:rPr>
          <w:rFonts w:ascii="Comic Sans MS" w:eastAsiaTheme="minorEastAsia" w:hAnsi="Comic Sans MS" w:cs="Arial"/>
          <w:sz w:val="20"/>
          <w:szCs w:val="20"/>
        </w:rPr>
        <w:t>anagement of St. Cronan’s National School shall uphold, and be accountable to the patron for so upholding, the characteristic spirit of the school as determined by the cultural, educational, moral, religious, social, linguistic and spiritual values and traditions</w:t>
      </w:r>
      <w:r w:rsidR="00FA5BEB" w:rsidRPr="00393D40">
        <w:rPr>
          <w:rFonts w:ascii="Comic Sans MS" w:eastAsiaTheme="minorEastAsia" w:hAnsi="Comic Sans MS" w:cs="Arial"/>
          <w:sz w:val="20"/>
          <w:szCs w:val="20"/>
        </w:rPr>
        <w:t xml:space="preserve"> which inform and are characteristic of the objectives and conduct of the school.</w:t>
      </w:r>
    </w:p>
    <w:p w:rsidR="00E47AF1" w:rsidRPr="00393D40" w:rsidRDefault="00E47AF1" w:rsidP="00393D40">
      <w:pPr>
        <w:pBdr>
          <w:top w:val="single" w:sz="4" w:space="1" w:color="auto"/>
          <w:left w:val="single" w:sz="4" w:space="4" w:color="auto"/>
          <w:bottom w:val="single" w:sz="4" w:space="1" w:color="auto"/>
          <w:right w:val="single" w:sz="4" w:space="4" w:color="auto"/>
        </w:pBdr>
        <w:spacing w:line="240" w:lineRule="auto"/>
        <w:contextualSpacing/>
        <w:jc w:val="both"/>
        <w:rPr>
          <w:rFonts w:ascii="Comic Sans MS" w:eastAsiaTheme="minorEastAsia" w:hAnsi="Comic Sans MS" w:cs="Arial"/>
          <w:sz w:val="20"/>
          <w:szCs w:val="20"/>
        </w:rPr>
      </w:pPr>
    </w:p>
    <w:p w:rsidR="009F033D" w:rsidRPr="00393D40" w:rsidRDefault="009F033D"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FA5BEB" w:rsidRPr="00393D40" w:rsidRDefault="00FA5BEB"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in St. Cronan’s National School aim</w:t>
      </w:r>
      <w:r w:rsidR="00393D40" w:rsidRPr="00393D40">
        <w:rPr>
          <w:rStyle w:val="CommentReference"/>
          <w:rFonts w:ascii="Comic Sans MS" w:hAnsi="Comic Sans MS"/>
          <w:sz w:val="20"/>
          <w:szCs w:val="20"/>
        </w:rPr>
        <w:t xml:space="preserve"> </w:t>
      </w:r>
      <w:r w:rsidRPr="00393D40">
        <w:rPr>
          <w:rFonts w:ascii="Comic Sans MS" w:eastAsiaTheme="minorEastAsia" w:hAnsi="Comic Sans MS" w:cs="Arial"/>
          <w:sz w:val="20"/>
          <w:szCs w:val="20"/>
        </w:rPr>
        <w:t xml:space="preserve">to foster a loving, caring, supportive environment where </w:t>
      </w:r>
      <w:r w:rsidR="00DA748C" w:rsidRPr="00393D40">
        <w:rPr>
          <w:rFonts w:ascii="Comic Sans MS" w:eastAsiaTheme="minorEastAsia" w:hAnsi="Comic Sans MS" w:cs="Arial"/>
          <w:sz w:val="20"/>
          <w:szCs w:val="20"/>
        </w:rPr>
        <w:t>staff, parents/guardians and pu</w:t>
      </w:r>
      <w:r w:rsidRPr="00393D40">
        <w:rPr>
          <w:rFonts w:ascii="Comic Sans MS" w:eastAsiaTheme="minorEastAsia" w:hAnsi="Comic Sans MS" w:cs="Arial"/>
          <w:sz w:val="20"/>
          <w:szCs w:val="20"/>
        </w:rPr>
        <w:t>pils work together in an atmosphere of mutual respect and where all pupils, teaching and non-teaching staff, parents and visitors are valued.</w:t>
      </w:r>
    </w:p>
    <w:p w:rsidR="00DA748C" w:rsidRPr="00393D40" w:rsidRDefault="00FA5BEB"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We aim to provide a safe and secure environment </w:t>
      </w:r>
      <w:r w:rsidR="00DA748C" w:rsidRPr="00393D40">
        <w:rPr>
          <w:rFonts w:ascii="Comic Sans MS" w:eastAsiaTheme="minorEastAsia" w:hAnsi="Comic Sans MS" w:cs="Arial"/>
          <w:sz w:val="20"/>
          <w:szCs w:val="20"/>
        </w:rPr>
        <w:t>that is conduciv</w:t>
      </w:r>
      <w:r w:rsidRPr="00393D40">
        <w:rPr>
          <w:rFonts w:ascii="Comic Sans MS" w:eastAsiaTheme="minorEastAsia" w:hAnsi="Comic Sans MS" w:cs="Arial"/>
          <w:sz w:val="20"/>
          <w:szCs w:val="20"/>
        </w:rPr>
        <w:t>e to</w:t>
      </w:r>
      <w:r w:rsidR="00DA748C" w:rsidRPr="00393D40">
        <w:rPr>
          <w:rFonts w:ascii="Comic Sans MS" w:eastAsiaTheme="minorEastAsia" w:hAnsi="Comic Sans MS" w:cs="Arial"/>
          <w:sz w:val="20"/>
          <w:szCs w:val="20"/>
        </w:rPr>
        <w:t xml:space="preserve"> learning.</w:t>
      </w:r>
    </w:p>
    <w:p w:rsidR="00DA748C"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aim to create an inclusive environment where diversity among individuals is embraced and celebrated and equal opportunities are available to all.</w:t>
      </w:r>
    </w:p>
    <w:p w:rsidR="00DA748C"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We seek to provide the highest standard of Primary Education possible for all of our pupils to ensure that every child reaches his/her intellectual, personal, physical, social and emotional potential and can become valued and responsible members of society.</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FA5BEB" w:rsidRPr="00393D40" w:rsidRDefault="00DA748C"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The Christian faith underpins all school life. Christian moral values are promoted and nurtured. Religious differences are </w:t>
      </w:r>
      <w:r w:rsidR="002952FF" w:rsidRPr="00393D40">
        <w:rPr>
          <w:rFonts w:ascii="Comic Sans MS" w:eastAsiaTheme="minorEastAsia" w:hAnsi="Comic Sans MS" w:cs="Arial"/>
          <w:sz w:val="20"/>
          <w:szCs w:val="20"/>
        </w:rPr>
        <w:t>a</w:t>
      </w:r>
      <w:r w:rsidRPr="00393D40">
        <w:rPr>
          <w:rFonts w:ascii="Comic Sans MS" w:eastAsiaTheme="minorEastAsia" w:hAnsi="Comic Sans MS" w:cs="Arial"/>
          <w:sz w:val="20"/>
          <w:szCs w:val="20"/>
        </w:rPr>
        <w:t>ppreciated and respected.</w:t>
      </w:r>
      <w:r w:rsidR="00350954">
        <w:rPr>
          <w:rFonts w:ascii="Comic Sans MS" w:eastAsiaTheme="minorEastAsia" w:hAnsi="Comic Sans MS" w:cs="Arial"/>
          <w:sz w:val="20"/>
          <w:szCs w:val="20"/>
        </w:rPr>
        <w:t xml:space="preserve"> </w:t>
      </w:r>
      <w:r w:rsidR="009F033D" w:rsidRPr="00393D40">
        <w:rPr>
          <w:rFonts w:ascii="Comic Sans MS" w:eastAsiaTheme="minorEastAsia" w:hAnsi="Comic Sans MS" w:cs="Arial"/>
          <w:sz w:val="20"/>
          <w:szCs w:val="20"/>
        </w:rPr>
        <w:t>We</w:t>
      </w:r>
      <w:r w:rsidRPr="00393D40">
        <w:rPr>
          <w:rFonts w:ascii="Comic Sans MS" w:eastAsiaTheme="minorEastAsia" w:hAnsi="Comic Sans MS" w:cs="Arial"/>
          <w:sz w:val="20"/>
          <w:szCs w:val="20"/>
        </w:rPr>
        <w:t xml:space="preserve"> aim to promote resilience, respect, self-esteem, knowledge, care, patience, honesty, responsibility, gratitude, understanding, resourcefulness, kindness, forgiveness and courtesy in all our daily lives.</w:t>
      </w:r>
    </w:p>
    <w:p w:rsidR="00E47AF1" w:rsidRPr="00393D40" w:rsidRDefault="00E47AF1"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8C0CB3" w:rsidRPr="00393D40" w:rsidRDefault="008C0CB3"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p>
    <w:p w:rsidR="009F033D" w:rsidRDefault="00E5346A"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sz w:val="20"/>
          <w:szCs w:val="20"/>
        </w:rPr>
      </w:pPr>
      <w:r w:rsidRPr="00393D40">
        <w:rPr>
          <w:rFonts w:ascii="Comic Sans MS" w:eastAsiaTheme="minorEastAsia" w:hAnsi="Comic Sans MS" w:cs="Arial"/>
          <w:sz w:val="20"/>
          <w:szCs w:val="20"/>
        </w:rPr>
        <w:t xml:space="preserve">The School follows the curricular programmes prescribed by the Department of Education </w:t>
      </w:r>
      <w:r w:rsidR="002952FF" w:rsidRPr="00393D40">
        <w:rPr>
          <w:rFonts w:ascii="Comic Sans MS" w:eastAsiaTheme="minorEastAsia" w:hAnsi="Comic Sans MS" w:cs="Arial"/>
          <w:sz w:val="20"/>
          <w:szCs w:val="20"/>
        </w:rPr>
        <w:t>and</w:t>
      </w:r>
      <w:r w:rsidRPr="00393D40">
        <w:rPr>
          <w:rFonts w:ascii="Comic Sans MS" w:eastAsiaTheme="minorEastAsia" w:hAnsi="Comic Sans MS" w:cs="Arial"/>
          <w:sz w:val="20"/>
          <w:szCs w:val="20"/>
        </w:rPr>
        <w:t xml:space="preserve"> Skills. These programmes are amended from time to time in accordance with sections 9 and 30 of The Education Act 1998.</w:t>
      </w:r>
    </w:p>
    <w:p w:rsidR="00393D40" w:rsidRPr="00393D40" w:rsidRDefault="00393D40" w:rsidP="00393D40">
      <w:pPr>
        <w:pBdr>
          <w:top w:val="single" w:sz="4" w:space="1" w:color="auto"/>
          <w:left w:val="single" w:sz="4" w:space="4" w:color="auto"/>
          <w:bottom w:val="single" w:sz="4" w:space="1" w:color="auto"/>
          <w:right w:val="single" w:sz="4" w:space="4" w:color="auto"/>
        </w:pBdr>
        <w:spacing w:line="240" w:lineRule="auto"/>
        <w:contextualSpacing/>
        <w:rPr>
          <w:rFonts w:ascii="Comic Sans MS" w:eastAsiaTheme="minorEastAsia" w:hAnsi="Comic Sans MS" w:cs="Arial"/>
        </w:rPr>
      </w:pPr>
    </w:p>
    <w:p w:rsidR="002B7446" w:rsidRPr="00393D40" w:rsidRDefault="002B7446" w:rsidP="009F033D">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lastRenderedPageBreak/>
        <w:t xml:space="preserve">Admission Statement </w:t>
      </w:r>
    </w:p>
    <w:p w:rsidR="00321C41" w:rsidRPr="00393D40" w:rsidRDefault="00321C41" w:rsidP="00E02C8F">
      <w:pPr>
        <w:pStyle w:val="NoSpacing"/>
        <w:rPr>
          <w:rFonts w:ascii="Comic Sans MS" w:hAnsi="Comic Sans MS" w:cs="Arial"/>
        </w:rPr>
      </w:pPr>
    </w:p>
    <w:p w:rsidR="00E02C8F" w:rsidRPr="00393D40" w:rsidRDefault="00FE454B" w:rsidP="00E02C8F">
      <w:pPr>
        <w:pStyle w:val="NoSpacing"/>
        <w:rPr>
          <w:rFonts w:ascii="Comic Sans MS" w:hAnsi="Comic Sans MS" w:cs="Arial"/>
        </w:rPr>
      </w:pPr>
      <w:r w:rsidRPr="00393D40">
        <w:rPr>
          <w:rFonts w:ascii="Comic Sans MS" w:hAnsi="Comic Sans MS" w:cs="Arial"/>
        </w:rPr>
        <w:t xml:space="preserve">St. Cronan’s National School </w:t>
      </w:r>
      <w:r w:rsidR="00321C41" w:rsidRPr="00393D40">
        <w:rPr>
          <w:rFonts w:ascii="Comic Sans MS" w:hAnsi="Comic Sans MS" w:cs="Arial"/>
        </w:rPr>
        <w:t xml:space="preserve">will not discriminate in its admission of a student to the school </w:t>
      </w:r>
      <w:r w:rsidR="00AA6AC8" w:rsidRPr="00393D40">
        <w:rPr>
          <w:rFonts w:ascii="Comic Sans MS" w:hAnsi="Comic Sans MS" w:cs="Arial"/>
        </w:rPr>
        <w:t>on any of the following</w:t>
      </w:r>
      <w:r w:rsidR="00393D40" w:rsidRPr="00393D40">
        <w:rPr>
          <w:rStyle w:val="CommentReference"/>
          <w:rFonts w:ascii="Comic Sans MS" w:hAnsi="Comic Sans MS"/>
        </w:rPr>
        <w:t>;</w:t>
      </w:r>
    </w:p>
    <w:p w:rsidR="00E02C8F" w:rsidRPr="00393D40" w:rsidRDefault="00E02C8F" w:rsidP="00E02C8F">
      <w:pPr>
        <w:pStyle w:val="NoSpacing"/>
        <w:rPr>
          <w:rFonts w:ascii="Comic Sans MS" w:hAnsi="Comic Sans MS" w:cs="Arial"/>
        </w:rPr>
      </w:pP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 xml:space="preserve">the </w:t>
      </w:r>
      <w:r w:rsidR="002952FF" w:rsidRPr="00393D40">
        <w:rPr>
          <w:rFonts w:ascii="Comic Sans MS" w:hAnsi="Comic Sans MS" w:cs="Arial"/>
        </w:rPr>
        <w:t xml:space="preserve">gender ground of the student or </w:t>
      </w:r>
      <w:r w:rsidRPr="00393D40">
        <w:rPr>
          <w:rFonts w:ascii="Comic Sans MS" w:hAnsi="Comic Sans MS" w:cs="Arial"/>
        </w:rPr>
        <w:t>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civil status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family status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sexual orientation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religion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disability ground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ground of race of the student or the applicant in respect of the student concerned,</w:t>
      </w:r>
    </w:p>
    <w:p w:rsidR="00E02C8F"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 xml:space="preserve">the Traveller community ground of the student or the applicant in respect of the student concerned, or </w:t>
      </w:r>
    </w:p>
    <w:p w:rsidR="00321C41" w:rsidRPr="00393D40" w:rsidRDefault="00E02C8F" w:rsidP="00E02C8F">
      <w:pPr>
        <w:pStyle w:val="NoSpacing"/>
        <w:numPr>
          <w:ilvl w:val="0"/>
          <w:numId w:val="14"/>
        </w:numPr>
        <w:rPr>
          <w:rFonts w:ascii="Comic Sans MS" w:hAnsi="Comic Sans MS" w:cs="Arial"/>
        </w:rPr>
      </w:pPr>
      <w:r w:rsidRPr="00393D40">
        <w:rPr>
          <w:rFonts w:ascii="Comic Sans MS" w:hAnsi="Comic Sans MS" w:cs="Arial"/>
        </w:rPr>
        <w:t>the ground that the student or the applicant in respect of the student concerned has special educational needs</w:t>
      </w:r>
    </w:p>
    <w:p w:rsidR="00764262" w:rsidRPr="00393D40" w:rsidRDefault="00764262" w:rsidP="00764262">
      <w:pPr>
        <w:pStyle w:val="NoSpacing"/>
        <w:ind w:left="360"/>
        <w:rPr>
          <w:rFonts w:ascii="Comic Sans MS" w:hAnsi="Comic Sans MS" w:cs="Arial"/>
        </w:rPr>
      </w:pPr>
    </w:p>
    <w:p w:rsidR="00764262" w:rsidRPr="00393D40" w:rsidRDefault="00764262" w:rsidP="00764262">
      <w:pPr>
        <w:spacing w:after="0" w:line="240" w:lineRule="auto"/>
        <w:jc w:val="both"/>
        <w:rPr>
          <w:rFonts w:ascii="Comic Sans MS" w:hAnsi="Comic Sans MS" w:cs="Arial"/>
        </w:rPr>
      </w:pPr>
      <w:r w:rsidRPr="00393D40">
        <w:rPr>
          <w:rFonts w:ascii="Comic Sans MS" w:eastAsiaTheme="minorEastAsia" w:hAnsi="Comic Sans MS" w:cs="Arial"/>
        </w:rPr>
        <w:t>As per section 61 (3) of the Education Act</w:t>
      </w:r>
      <w:r w:rsidR="00AA6AC8" w:rsidRPr="00393D40">
        <w:rPr>
          <w:rFonts w:ascii="Comic Sans MS" w:eastAsiaTheme="minorEastAsia" w:hAnsi="Comic Sans MS" w:cs="Arial"/>
        </w:rPr>
        <w:t xml:space="preserve"> 1998,</w:t>
      </w:r>
      <w:r w:rsidR="00914167" w:rsidRPr="00393D40">
        <w:rPr>
          <w:rFonts w:ascii="Comic Sans MS" w:hAnsi="Comic Sans MS" w:cs="Arial"/>
        </w:rPr>
        <w:t xml:space="preserve">‘civil status </w:t>
      </w:r>
      <w:r w:rsidR="009A05F1" w:rsidRPr="00393D40">
        <w:rPr>
          <w:rFonts w:ascii="Comic Sans MS" w:hAnsi="Comic Sans MS" w:cs="Arial"/>
        </w:rPr>
        <w:t>ground’, ‘disability</w:t>
      </w:r>
      <w:r w:rsidR="00914167" w:rsidRPr="00393D40">
        <w:rPr>
          <w:rFonts w:ascii="Comic Sans MS" w:hAnsi="Comic Sans MS" w:cs="Arial"/>
        </w:rPr>
        <w:t xml:space="preserve"> ground’, ‘discriminate’</w:t>
      </w:r>
      <w:r w:rsidRPr="00393D40">
        <w:rPr>
          <w:rFonts w:ascii="Comic Sans MS" w:hAnsi="Comic Sans MS" w:cs="Arial"/>
        </w:rPr>
        <w:t xml:space="preserve">, ‘family status ground’, </w:t>
      </w:r>
      <w:r w:rsidR="00914167" w:rsidRPr="00393D40">
        <w:rPr>
          <w:rFonts w:ascii="Comic Sans MS" w:eastAsiaTheme="minorEastAsia" w:hAnsi="Comic Sans MS" w:cs="Arial"/>
        </w:rPr>
        <w:t>‘</w:t>
      </w:r>
      <w:r w:rsidR="00914167" w:rsidRPr="00393D40">
        <w:rPr>
          <w:rFonts w:ascii="Comic Sans MS" w:hAnsi="Comic Sans MS" w:cs="Arial"/>
        </w:rPr>
        <w:t xml:space="preserve">gender ground’, ‘ground of race’, ‘religion ground’,  </w:t>
      </w:r>
      <w:r w:rsidRPr="00393D40">
        <w:rPr>
          <w:rFonts w:ascii="Comic Sans MS" w:hAnsi="Comic Sans MS" w:cs="Arial"/>
        </w:rPr>
        <w:t>‘sexual orientation ground’ and ‘Traveller community ground’ shall be construed in accordance with section 3 of the Equal Status Act 2000.</w:t>
      </w:r>
    </w:p>
    <w:p w:rsidR="00764262" w:rsidRPr="00393D40" w:rsidRDefault="00764262" w:rsidP="00764262">
      <w:pPr>
        <w:pStyle w:val="NoSpacing"/>
        <w:ind w:left="360"/>
        <w:rPr>
          <w:rFonts w:ascii="Comic Sans MS" w:hAnsi="Comic Sans MS" w:cs="Arial"/>
        </w:rPr>
      </w:pPr>
    </w:p>
    <w:p w:rsidR="00BC2C03" w:rsidRPr="00393D40" w:rsidRDefault="00BC2C03" w:rsidP="00BC2C03">
      <w:pPr>
        <w:pStyle w:val="NoSpacing"/>
        <w:ind w:left="720"/>
        <w:rPr>
          <w:rFonts w:ascii="Comic Sans MS" w:hAnsi="Comic Sans MS" w:cs="Arial"/>
        </w:rPr>
      </w:pPr>
    </w:p>
    <w:tbl>
      <w:tblPr>
        <w:tblStyle w:val="TableGrid0"/>
        <w:tblW w:w="0" w:type="auto"/>
        <w:tblLook w:val="04A0" w:firstRow="1" w:lastRow="0" w:firstColumn="1" w:lastColumn="0" w:noHBand="0" w:noVBand="1"/>
      </w:tblPr>
      <w:tblGrid>
        <w:gridCol w:w="9016"/>
      </w:tblGrid>
      <w:tr w:rsidR="00BC2C03" w:rsidRPr="00393D40" w:rsidTr="00393D40">
        <w:trPr>
          <w:trHeight w:val="1979"/>
        </w:trPr>
        <w:tc>
          <w:tcPr>
            <w:tcW w:w="9016" w:type="dxa"/>
            <w:shd w:val="clear" w:color="auto" w:fill="auto"/>
          </w:tcPr>
          <w:p w:rsidR="003857A6" w:rsidRPr="00393D40" w:rsidRDefault="003857A6" w:rsidP="00762B44">
            <w:pPr>
              <w:jc w:val="both"/>
              <w:rPr>
                <w:rFonts w:ascii="Comic Sans MS" w:eastAsiaTheme="minorEastAsia" w:hAnsi="Comic Sans MS" w:cs="Arial"/>
              </w:rPr>
            </w:pPr>
          </w:p>
          <w:p w:rsidR="007523EE" w:rsidRPr="007523EE" w:rsidRDefault="007523EE" w:rsidP="007523EE">
            <w:pPr>
              <w:tabs>
                <w:tab w:val="left" w:pos="5513"/>
              </w:tabs>
              <w:autoSpaceDE w:val="0"/>
              <w:autoSpaceDN w:val="0"/>
              <w:adjustRightInd w:val="0"/>
              <w:rPr>
                <w:rFonts w:ascii="Comic Sans MS" w:eastAsiaTheme="minorEastAsia" w:hAnsi="Comic Sans MS" w:cs="Arial"/>
              </w:rPr>
            </w:pPr>
            <w:r w:rsidRPr="00393D40">
              <w:rPr>
                <w:rFonts w:ascii="Comic Sans MS" w:eastAsiaTheme="minorEastAsia" w:hAnsi="Comic Sans MS" w:cs="Arial"/>
                <w:b/>
              </w:rPr>
              <w:t>St. Cronan’s National School</w:t>
            </w:r>
            <w:r>
              <w:rPr>
                <w:rFonts w:ascii="Comic Sans MS" w:eastAsiaTheme="minorEastAsia" w:hAnsi="Comic Sans MS" w:cs="Arial"/>
                <w:b/>
              </w:rPr>
              <w:t>, Rosemount</w:t>
            </w:r>
            <w:r w:rsidRPr="00393D40">
              <w:rPr>
                <w:rFonts w:ascii="Comic Sans MS" w:eastAsiaTheme="minorEastAsia" w:hAnsi="Comic Sans MS" w:cs="Arial"/>
                <w:b/>
              </w:rPr>
              <w:t xml:space="preserve"> </w:t>
            </w:r>
            <w:r w:rsidRPr="007523EE">
              <w:rPr>
                <w:rFonts w:ascii="Comic Sans MS" w:eastAsiaTheme="minorEastAsia" w:hAnsi="Comic Sans MS" w:cs="Arial"/>
              </w:rPr>
              <w:t>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6C74AD" w:rsidRPr="007523EE" w:rsidRDefault="007523EE" w:rsidP="007523EE">
            <w:pPr>
              <w:tabs>
                <w:tab w:val="left" w:pos="5513"/>
              </w:tabs>
              <w:autoSpaceDE w:val="0"/>
              <w:autoSpaceDN w:val="0"/>
              <w:adjustRightInd w:val="0"/>
              <w:rPr>
                <w:rFonts w:ascii="Comic Sans MS" w:eastAsiaTheme="minorEastAsia" w:hAnsi="Comic Sans MS" w:cs="Arial"/>
              </w:rPr>
            </w:pPr>
            <w:r w:rsidRPr="00393D40">
              <w:rPr>
                <w:rFonts w:ascii="Comic Sans MS" w:eastAsiaTheme="minorEastAsia" w:hAnsi="Comic Sans MS" w:cs="Arial"/>
                <w:b/>
              </w:rPr>
              <w:t>St. Cronan’s National School</w:t>
            </w:r>
            <w:r>
              <w:rPr>
                <w:rFonts w:ascii="Comic Sans MS" w:eastAsiaTheme="minorEastAsia" w:hAnsi="Comic Sans MS" w:cs="Arial"/>
                <w:b/>
              </w:rPr>
              <w:t>, Rosemount</w:t>
            </w:r>
            <w:r w:rsidRPr="007523EE">
              <w:rPr>
                <w:rFonts w:ascii="Comic Sans MS" w:eastAsiaTheme="minorEastAsia" w:hAnsi="Comic Sans MS" w:cs="Arial"/>
                <w:b/>
              </w:rPr>
              <w:t xml:space="preserve"> </w:t>
            </w:r>
            <w:r w:rsidRPr="007523EE">
              <w:rPr>
                <w:rFonts w:ascii="Comic Sans MS" w:eastAsiaTheme="minorEastAsia" w:hAnsi="Comic Sans MS" w:cs="Arial"/>
              </w:rPr>
              <w:t>will comply with any direction served on the patron or the board, as the case may be, under section 37A and any direction served on the board under section 67(4B) of the Education Act.</w:t>
            </w:r>
          </w:p>
          <w:p w:rsidR="006C74AD" w:rsidRDefault="006C74AD" w:rsidP="00FE454B">
            <w:pPr>
              <w:tabs>
                <w:tab w:val="left" w:pos="5513"/>
              </w:tabs>
              <w:autoSpaceDE w:val="0"/>
              <w:autoSpaceDN w:val="0"/>
              <w:adjustRightInd w:val="0"/>
              <w:rPr>
                <w:rFonts w:ascii="Comic Sans MS" w:eastAsiaTheme="minorEastAsia" w:hAnsi="Comic Sans MS" w:cs="Arial"/>
                <w:b/>
              </w:rPr>
            </w:pPr>
          </w:p>
          <w:p w:rsidR="003857A6" w:rsidRPr="00393D40" w:rsidRDefault="00FE454B" w:rsidP="00FE454B">
            <w:pPr>
              <w:tabs>
                <w:tab w:val="left" w:pos="5513"/>
              </w:tabs>
              <w:autoSpaceDE w:val="0"/>
              <w:autoSpaceDN w:val="0"/>
              <w:adjustRightInd w:val="0"/>
              <w:rPr>
                <w:rFonts w:ascii="Comic Sans MS" w:eastAsiaTheme="minorEastAsia" w:hAnsi="Comic Sans MS" w:cs="Arial"/>
                <w:b/>
              </w:rPr>
            </w:pPr>
            <w:r w:rsidRPr="00393D40">
              <w:rPr>
                <w:rFonts w:ascii="Comic Sans MS" w:eastAsiaTheme="minorEastAsia" w:hAnsi="Comic Sans MS" w:cs="Arial"/>
                <w:b/>
              </w:rPr>
              <w:t>St. Cronan’s National School</w:t>
            </w:r>
            <w:r w:rsidR="007523EE">
              <w:rPr>
                <w:rFonts w:ascii="Comic Sans MS" w:eastAsiaTheme="minorEastAsia" w:hAnsi="Comic Sans MS" w:cs="Arial"/>
                <w:b/>
              </w:rPr>
              <w:t>, Rosemount</w:t>
            </w:r>
            <w:r w:rsidRPr="00393D40">
              <w:rPr>
                <w:rFonts w:ascii="Comic Sans MS" w:eastAsiaTheme="minorEastAsia" w:hAnsi="Comic Sans MS" w:cs="Arial"/>
                <w:b/>
              </w:rPr>
              <w:t xml:space="preserve"> </w:t>
            </w:r>
            <w:r w:rsidR="003857A6" w:rsidRPr="00393D40">
              <w:rPr>
                <w:rFonts w:ascii="Comic Sans MS" w:eastAsiaTheme="minorEastAsia" w:hAnsi="Comic Sans MS" w:cs="Arial"/>
              </w:rPr>
              <w:t>is a</w:t>
            </w:r>
            <w:r w:rsidR="00393D40">
              <w:rPr>
                <w:rStyle w:val="CommentReference"/>
              </w:rPr>
              <w:t xml:space="preserve"> </w:t>
            </w:r>
            <w:r w:rsidR="003857A6" w:rsidRPr="00393D40">
              <w:rPr>
                <w:rFonts w:ascii="Comic Sans MS" w:eastAsiaTheme="minorEastAsia" w:hAnsi="Comic Sans MS" w:cs="Arial"/>
              </w:rPr>
              <w:t>school</w:t>
            </w:r>
            <w:r w:rsidR="003857A6" w:rsidRPr="00393D40">
              <w:rPr>
                <w:rFonts w:ascii="Comic Sans MS" w:hAnsi="Comic Sans MS" w:cs="TimesNewRomanPSMT"/>
              </w:rPr>
              <w:t xml:space="preserve"> whose objective is to provide education in an environment</w:t>
            </w:r>
            <w:r w:rsidR="00350954">
              <w:rPr>
                <w:rFonts w:ascii="Comic Sans MS" w:hAnsi="Comic Sans MS" w:cs="TimesNewRomanPSMT"/>
              </w:rPr>
              <w:t xml:space="preserve"> </w:t>
            </w:r>
            <w:r w:rsidR="003857A6" w:rsidRPr="00393D40">
              <w:rPr>
                <w:rFonts w:ascii="Comic Sans MS" w:hAnsi="Comic Sans MS" w:cs="TimesNewRomanPSMT"/>
              </w:rPr>
              <w:t>which pr</w:t>
            </w:r>
            <w:r w:rsidR="00B8390B" w:rsidRPr="00393D40">
              <w:rPr>
                <w:rFonts w:ascii="Comic Sans MS" w:hAnsi="Comic Sans MS" w:cs="TimesNewRomanPSMT"/>
              </w:rPr>
              <w:t>omotes certain religious values</w:t>
            </w:r>
            <w:r w:rsidR="003857A6" w:rsidRPr="00393D40">
              <w:rPr>
                <w:rFonts w:ascii="Comic Sans MS" w:eastAsiaTheme="minorEastAsia" w:hAnsi="Comic Sans MS" w:cs="Arial"/>
              </w:rPr>
              <w:t xml:space="preserve"> and does not discriminate in relation to the admission of a student who has applied for a place in the school in accordance with section 7A of the Equal Status Act 2000.</w:t>
            </w:r>
          </w:p>
          <w:p w:rsidR="003857A6" w:rsidRPr="00393D40" w:rsidRDefault="003857A6" w:rsidP="003857A6">
            <w:pPr>
              <w:autoSpaceDE w:val="0"/>
              <w:autoSpaceDN w:val="0"/>
              <w:adjustRightInd w:val="0"/>
              <w:contextualSpacing/>
              <w:rPr>
                <w:rFonts w:ascii="Comic Sans MS" w:eastAsiaTheme="minorEastAsia" w:hAnsi="Comic Sans MS" w:cs="Arial"/>
              </w:rPr>
            </w:pPr>
          </w:p>
          <w:p w:rsidR="0099669A" w:rsidRPr="00393D40" w:rsidRDefault="0099669A" w:rsidP="003857A6">
            <w:pPr>
              <w:autoSpaceDE w:val="0"/>
              <w:autoSpaceDN w:val="0"/>
              <w:adjustRightInd w:val="0"/>
              <w:contextualSpacing/>
              <w:rPr>
                <w:rFonts w:ascii="Comic Sans MS" w:eastAsiaTheme="minorEastAsia" w:hAnsi="Comic Sans MS" w:cs="Arial"/>
              </w:rPr>
            </w:pPr>
          </w:p>
          <w:p w:rsidR="003857A6" w:rsidRPr="00393D40" w:rsidRDefault="003857A6" w:rsidP="003857A6">
            <w:pPr>
              <w:autoSpaceDE w:val="0"/>
              <w:autoSpaceDN w:val="0"/>
              <w:adjustRightInd w:val="0"/>
              <w:rPr>
                <w:rFonts w:ascii="Comic Sans MS" w:eastAsiaTheme="minorEastAsia" w:hAnsi="Comic Sans MS" w:cs="Arial"/>
                <w:b/>
              </w:rPr>
            </w:pPr>
          </w:p>
          <w:p w:rsidR="003857A6" w:rsidRPr="00393D40" w:rsidRDefault="00A36931" w:rsidP="003857A6">
            <w:pPr>
              <w:autoSpaceDE w:val="0"/>
              <w:autoSpaceDN w:val="0"/>
              <w:adjustRightInd w:val="0"/>
              <w:rPr>
                <w:rFonts w:ascii="Comic Sans MS" w:eastAsiaTheme="minorEastAsia" w:hAnsi="Comic Sans MS" w:cs="Arial"/>
                <w:i/>
              </w:rPr>
            </w:pPr>
            <w:r w:rsidRPr="00393D40">
              <w:rPr>
                <w:rFonts w:ascii="Comic Sans MS" w:eastAsiaTheme="minorEastAsia" w:hAnsi="Comic Sans MS" w:cs="Arial"/>
                <w:b/>
              </w:rPr>
              <w:t>St Cronan’s</w:t>
            </w:r>
            <w:r w:rsidR="00393D40">
              <w:rPr>
                <w:rFonts w:ascii="Comic Sans MS" w:eastAsiaTheme="minorEastAsia" w:hAnsi="Comic Sans MS" w:cs="Arial"/>
                <w:b/>
              </w:rPr>
              <w:t xml:space="preserve"> </w:t>
            </w:r>
            <w:r w:rsidRPr="00393D40">
              <w:rPr>
                <w:rFonts w:ascii="Comic Sans MS" w:eastAsiaTheme="minorEastAsia" w:hAnsi="Comic Sans MS" w:cs="Arial"/>
                <w:b/>
              </w:rPr>
              <w:t>National School</w:t>
            </w:r>
            <w:r w:rsidR="007523EE">
              <w:rPr>
                <w:rFonts w:ascii="Comic Sans MS" w:eastAsiaTheme="minorEastAsia" w:hAnsi="Comic Sans MS" w:cs="Arial"/>
                <w:b/>
              </w:rPr>
              <w:t xml:space="preserve">, Rosemount </w:t>
            </w:r>
            <w:r w:rsidR="003857A6" w:rsidRPr="00393D40">
              <w:rPr>
                <w:rFonts w:ascii="Comic Sans MS" w:eastAsiaTheme="minorEastAsia" w:hAnsi="Comic Sans MS" w:cs="Arial"/>
              </w:rPr>
              <w:t>is a school</w:t>
            </w:r>
            <w:r w:rsidR="003857A6" w:rsidRPr="00393D40">
              <w:rPr>
                <w:rFonts w:ascii="Comic Sans MS" w:hAnsi="Comic Sans MS" w:cs="TimesNewRomanPSMT"/>
              </w:rPr>
              <w:t xml:space="preserve"> whose objective is to provide education in an environment</w:t>
            </w:r>
            <w:r w:rsidR="00350954">
              <w:rPr>
                <w:rFonts w:ascii="Comic Sans MS" w:hAnsi="Comic Sans MS" w:cs="TimesNewRomanPSMT"/>
              </w:rPr>
              <w:t xml:space="preserve"> </w:t>
            </w:r>
            <w:r w:rsidR="003857A6" w:rsidRPr="00393D40">
              <w:rPr>
                <w:rFonts w:ascii="Comic Sans MS" w:hAnsi="Comic Sans MS" w:cs="TimesNewRomanPSMT"/>
              </w:rPr>
              <w:t>which promotes certain religious values</w:t>
            </w:r>
            <w:r w:rsidR="00350954">
              <w:rPr>
                <w:rFonts w:ascii="Comic Sans MS" w:hAnsi="Comic Sans MS" w:cs="TimesNewRomanPSMT"/>
              </w:rPr>
              <w:t>. We</w:t>
            </w:r>
            <w:r w:rsidR="00350954">
              <w:rPr>
                <w:rFonts w:ascii="Comic Sans MS" w:eastAsiaTheme="minorEastAsia" w:hAnsi="Comic Sans MS" w:cs="Arial"/>
              </w:rPr>
              <w:t xml:space="preserve"> do </w:t>
            </w:r>
            <w:r w:rsidR="003857A6" w:rsidRPr="00393D40">
              <w:rPr>
                <w:rFonts w:ascii="Comic Sans MS" w:eastAsiaTheme="minorEastAsia" w:hAnsi="Comic Sans MS" w:cs="Arial"/>
              </w:rPr>
              <w:t>not discriminate</w:t>
            </w:r>
            <w:r w:rsidR="00350954">
              <w:rPr>
                <w:rFonts w:ascii="Comic Sans MS" w:eastAsiaTheme="minorEastAsia" w:hAnsi="Comic Sans MS" w:cs="Arial"/>
              </w:rPr>
              <w:t>,</w:t>
            </w:r>
            <w:r w:rsidR="003857A6" w:rsidRPr="00393D40">
              <w:rPr>
                <w:rFonts w:ascii="Comic Sans MS" w:eastAsiaTheme="minorEastAsia" w:hAnsi="Comic Sans MS" w:cs="Arial"/>
              </w:rPr>
              <w:t xml:space="preserve"> where it refuses</w:t>
            </w:r>
            <w:r w:rsidR="00350954">
              <w:rPr>
                <w:rFonts w:ascii="Comic Sans MS" w:eastAsiaTheme="minorEastAsia" w:hAnsi="Comic Sans MS" w:cs="Arial"/>
              </w:rPr>
              <w:t xml:space="preserve"> </w:t>
            </w:r>
            <w:r w:rsidR="003857A6" w:rsidRPr="00393D40">
              <w:rPr>
                <w:rFonts w:ascii="Comic Sans MS" w:eastAsiaTheme="minorEastAsia" w:hAnsi="Comic Sans MS" w:cs="Arial"/>
              </w:rPr>
              <w:t>to admit</w:t>
            </w:r>
            <w:r w:rsidR="00350954">
              <w:rPr>
                <w:rFonts w:ascii="Comic Sans MS" w:eastAsiaTheme="minorEastAsia" w:hAnsi="Comic Sans MS" w:cs="Arial"/>
              </w:rPr>
              <w:t xml:space="preserve">, </w:t>
            </w:r>
            <w:r w:rsidR="003857A6" w:rsidRPr="00393D40">
              <w:rPr>
                <w:rFonts w:ascii="Comic Sans MS" w:eastAsiaTheme="minorEastAsia" w:hAnsi="Comic Sans MS" w:cs="Arial"/>
              </w:rPr>
              <w:t>as a student</w:t>
            </w:r>
            <w:r w:rsidR="00350954">
              <w:rPr>
                <w:rFonts w:ascii="Comic Sans MS" w:eastAsiaTheme="minorEastAsia" w:hAnsi="Comic Sans MS" w:cs="Arial"/>
              </w:rPr>
              <w:t>,</w:t>
            </w:r>
            <w:r w:rsidR="003857A6" w:rsidRPr="00393D40">
              <w:rPr>
                <w:rFonts w:ascii="Comic Sans MS" w:eastAsiaTheme="minorEastAsia" w:hAnsi="Comic Sans MS" w:cs="Arial"/>
              </w:rPr>
              <w:t xml:space="preserve"> a person who is not</w:t>
            </w:r>
            <w:r w:rsidRPr="00393D40">
              <w:rPr>
                <w:rFonts w:ascii="Comic Sans MS" w:eastAsiaTheme="minorEastAsia" w:hAnsi="Comic Sans MS" w:cs="Arial"/>
              </w:rPr>
              <w:t xml:space="preserve"> a member of the Church of Ireland</w:t>
            </w:r>
            <w:r w:rsidR="003857A6" w:rsidRPr="00393D40">
              <w:rPr>
                <w:rFonts w:ascii="Comic Sans MS" w:eastAsiaTheme="minorEastAsia" w:hAnsi="Comic Sans MS" w:cs="Arial"/>
              </w:rPr>
              <w:t xml:space="preserve"> </w:t>
            </w:r>
            <w:r w:rsidR="00350954">
              <w:rPr>
                <w:rFonts w:ascii="Comic Sans MS" w:eastAsiaTheme="minorEastAsia" w:hAnsi="Comic Sans MS" w:cs="Arial"/>
              </w:rPr>
              <w:t>where</w:t>
            </w:r>
            <w:r w:rsidR="003857A6" w:rsidRPr="00393D40">
              <w:rPr>
                <w:rFonts w:ascii="Comic Sans MS" w:eastAsiaTheme="minorEastAsia" w:hAnsi="Comic Sans MS" w:cs="Arial"/>
              </w:rPr>
              <w:t xml:space="preserve"> it is proved that the refusal is essential to maintain the ethos of the school.</w:t>
            </w:r>
          </w:p>
          <w:p w:rsidR="003857A6" w:rsidRPr="00393D40" w:rsidRDefault="003857A6" w:rsidP="003857A6">
            <w:pPr>
              <w:tabs>
                <w:tab w:val="left" w:pos="5513"/>
              </w:tabs>
              <w:autoSpaceDE w:val="0"/>
              <w:autoSpaceDN w:val="0"/>
              <w:adjustRightInd w:val="0"/>
              <w:rPr>
                <w:rFonts w:ascii="Comic Sans MS" w:eastAsiaTheme="minorEastAsia" w:hAnsi="Comic Sans MS" w:cs="Arial"/>
              </w:rPr>
            </w:pPr>
          </w:p>
          <w:p w:rsidR="003D39A4" w:rsidRPr="00393D40" w:rsidRDefault="003D39A4" w:rsidP="00A36931">
            <w:pPr>
              <w:autoSpaceDE w:val="0"/>
              <w:autoSpaceDN w:val="0"/>
              <w:adjustRightInd w:val="0"/>
              <w:rPr>
                <w:rFonts w:ascii="Comic Sans MS" w:eastAsiaTheme="minorEastAsia" w:hAnsi="Comic Sans MS" w:cs="Arial"/>
                <w:color w:val="385623" w:themeColor="accent6" w:themeShade="80"/>
              </w:rPr>
            </w:pPr>
          </w:p>
        </w:tc>
      </w:tr>
    </w:tbl>
    <w:p w:rsidR="00355203" w:rsidRPr="00393D40" w:rsidRDefault="00355203" w:rsidP="00762B44">
      <w:pPr>
        <w:spacing w:after="0" w:line="240" w:lineRule="auto"/>
        <w:jc w:val="both"/>
        <w:rPr>
          <w:rFonts w:ascii="Comic Sans MS" w:eastAsiaTheme="minorEastAsia" w:hAnsi="Comic Sans MS" w:cs="Arial"/>
          <w:color w:val="385623" w:themeColor="accent6" w:themeShade="80"/>
        </w:rPr>
      </w:pPr>
    </w:p>
    <w:p w:rsidR="008663F8" w:rsidRPr="00206893" w:rsidRDefault="00FB20D2" w:rsidP="00103809">
      <w:pPr>
        <w:pStyle w:val="Heading2"/>
        <w:numPr>
          <w:ilvl w:val="0"/>
          <w:numId w:val="29"/>
        </w:numPr>
        <w:rPr>
          <w:rFonts w:ascii="Comic Sans MS" w:eastAsiaTheme="minorEastAsia" w:hAnsi="Comic Sans MS" w:cs="Arial"/>
          <w:b/>
          <w:color w:val="auto"/>
          <w:sz w:val="24"/>
          <w:szCs w:val="24"/>
        </w:rPr>
      </w:pPr>
      <w:r w:rsidRPr="00206893">
        <w:rPr>
          <w:rFonts w:ascii="Comic Sans MS" w:eastAsiaTheme="minorEastAsia" w:hAnsi="Comic Sans MS" w:cs="Arial"/>
          <w:b/>
          <w:color w:val="auto"/>
          <w:sz w:val="24"/>
          <w:szCs w:val="24"/>
        </w:rPr>
        <w:t>Categories of Special Educational Needs catered</w:t>
      </w:r>
      <w:r w:rsidR="00771101" w:rsidRPr="00206893">
        <w:rPr>
          <w:rFonts w:ascii="Comic Sans MS" w:eastAsiaTheme="minorEastAsia" w:hAnsi="Comic Sans MS" w:cs="Arial"/>
          <w:b/>
          <w:color w:val="auto"/>
          <w:sz w:val="24"/>
          <w:szCs w:val="24"/>
        </w:rPr>
        <w:t xml:space="preserve"> for in the school</w:t>
      </w:r>
    </w:p>
    <w:p w:rsidR="00771101" w:rsidRPr="00393D40" w:rsidRDefault="00771101" w:rsidP="00771101">
      <w:pPr>
        <w:rPr>
          <w:rFonts w:ascii="Comic Sans MS" w:hAnsi="Comic Sans MS"/>
        </w:rPr>
      </w:pPr>
    </w:p>
    <w:p w:rsidR="00A52939" w:rsidRPr="00393D40" w:rsidRDefault="00A52939" w:rsidP="00A52939">
      <w:pPr>
        <w:pStyle w:val="ListParagraph"/>
        <w:spacing w:after="0" w:line="240" w:lineRule="auto"/>
        <w:ind w:left="567"/>
        <w:jc w:val="both"/>
        <w:rPr>
          <w:rFonts w:ascii="Comic Sans MS" w:eastAsiaTheme="minorEastAsia" w:hAnsi="Comic Sans MS"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93D40" w:rsidTr="003201ED">
        <w:tc>
          <w:tcPr>
            <w:tcW w:w="9016" w:type="dxa"/>
            <w:shd w:val="clear" w:color="auto" w:fill="E7E6E6" w:themeFill="background2"/>
          </w:tcPr>
          <w:p w:rsidR="003D39A4" w:rsidRPr="00393D40" w:rsidRDefault="003D39A4" w:rsidP="003E33D4">
            <w:pPr>
              <w:jc w:val="both"/>
              <w:rPr>
                <w:rFonts w:ascii="Comic Sans MS" w:eastAsiaTheme="minorEastAsia" w:hAnsi="Comic Sans MS" w:cs="Arial"/>
                <w:b/>
                <w:color w:val="385623" w:themeColor="accent6" w:themeShade="80"/>
              </w:rPr>
            </w:pPr>
          </w:p>
          <w:p w:rsidR="003E33D4" w:rsidRDefault="003E33D4" w:rsidP="003E33D4">
            <w:pPr>
              <w:jc w:val="both"/>
              <w:rPr>
                <w:rFonts w:ascii="Comic Sans MS" w:eastAsiaTheme="minorEastAsia" w:hAnsi="Comic Sans MS" w:cs="Arial"/>
              </w:rPr>
            </w:pPr>
            <w:r w:rsidRPr="00206893">
              <w:rPr>
                <w:rFonts w:ascii="Comic Sans MS" w:eastAsiaTheme="minorEastAsia" w:hAnsi="Comic Sans MS" w:cs="Arial"/>
              </w:rPr>
              <w:t xml:space="preserve">St. Cronan’s National School, with the approval of The Minister for Education and Skills, provides learning support for pupils who have special educational needs. </w:t>
            </w:r>
          </w:p>
          <w:p w:rsidR="00206893" w:rsidRPr="00206893" w:rsidRDefault="00206893" w:rsidP="003E33D4">
            <w:pPr>
              <w:jc w:val="both"/>
              <w:rPr>
                <w:rFonts w:ascii="Comic Sans MS" w:eastAsiaTheme="minorEastAsia" w:hAnsi="Comic Sans MS" w:cs="Arial"/>
              </w:rPr>
            </w:pPr>
          </w:p>
          <w:p w:rsidR="003E33D4" w:rsidRDefault="003E33D4" w:rsidP="003E33D4">
            <w:pPr>
              <w:jc w:val="both"/>
              <w:rPr>
                <w:rFonts w:ascii="Comic Sans MS" w:eastAsiaTheme="minorEastAsia" w:hAnsi="Comic Sans MS" w:cs="Arial"/>
              </w:rPr>
            </w:pPr>
            <w:r w:rsidRPr="00206893">
              <w:rPr>
                <w:rFonts w:ascii="Comic Sans MS" w:eastAsiaTheme="minorEastAsia" w:hAnsi="Comic Sans MS" w:cs="Arial"/>
              </w:rPr>
              <w:t xml:space="preserve">Learning support may be given in individual, small group, class or in-class settings at the discretion of the Principal. </w:t>
            </w:r>
          </w:p>
          <w:p w:rsidR="00206893" w:rsidRPr="00206893" w:rsidRDefault="00206893" w:rsidP="003E33D4">
            <w:pPr>
              <w:jc w:val="both"/>
              <w:rPr>
                <w:rFonts w:ascii="Comic Sans MS" w:eastAsiaTheme="minorEastAsia" w:hAnsi="Comic Sans MS" w:cs="Arial"/>
              </w:rPr>
            </w:pPr>
          </w:p>
          <w:p w:rsidR="00206893" w:rsidRDefault="003E33D4" w:rsidP="0066030F">
            <w:pPr>
              <w:rPr>
                <w:rFonts w:ascii="Comic Sans MS" w:eastAsiaTheme="minorEastAsia" w:hAnsi="Comic Sans MS" w:cs="Arial"/>
              </w:rPr>
            </w:pPr>
            <w:r w:rsidRPr="00206893">
              <w:rPr>
                <w:rFonts w:ascii="Comic Sans MS" w:eastAsiaTheme="minorEastAsia" w:hAnsi="Comic Sans MS" w:cs="Arial"/>
              </w:rPr>
              <w:t xml:space="preserve">Following assessment to identify a pupil’s educational needs, (to include academic, social and emotional needs, as well as needs associated with physical, sensory, language and communication difficulties), a Support Plan is formulated in consultation with parents and pupils according to the National Council for Special Education’s (N.C.S.E.) Continuum of Support Framework. </w:t>
            </w:r>
            <w:r w:rsidR="0066030F">
              <w:rPr>
                <w:rFonts w:ascii="Comic Sans MS" w:eastAsiaTheme="minorEastAsia" w:hAnsi="Comic Sans MS" w:cs="Arial"/>
              </w:rPr>
              <w:br/>
            </w:r>
          </w:p>
          <w:p w:rsidR="003E33D4" w:rsidRPr="00206893" w:rsidRDefault="003E33D4" w:rsidP="003E33D4">
            <w:pPr>
              <w:jc w:val="both"/>
              <w:rPr>
                <w:rFonts w:ascii="Comic Sans MS" w:eastAsiaTheme="minorEastAsia" w:hAnsi="Comic Sans MS" w:cs="Arial"/>
              </w:rPr>
            </w:pPr>
            <w:r w:rsidRPr="00206893">
              <w:rPr>
                <w:rFonts w:ascii="Comic Sans MS" w:eastAsiaTheme="minorEastAsia" w:hAnsi="Comic Sans MS" w:cs="Arial"/>
              </w:rPr>
              <w:t>This framework recognises that special educational needs occur along a continuum, ranging from mild to severe, and from transient to long term, and that pupils require different levels of support depending on their identified educational needs.</w:t>
            </w:r>
          </w:p>
          <w:p w:rsidR="00A044E5" w:rsidRPr="00393D40" w:rsidRDefault="00A044E5" w:rsidP="00A044E5">
            <w:pPr>
              <w:rPr>
                <w:rFonts w:ascii="Comic Sans MS" w:hAnsi="Comic Sans MS" w:cs="Times New Roman"/>
                <w:sz w:val="24"/>
                <w:szCs w:val="24"/>
              </w:rPr>
            </w:pPr>
          </w:p>
          <w:p w:rsidR="00A044E5" w:rsidRPr="00393D40" w:rsidRDefault="00A044E5" w:rsidP="00A044E5">
            <w:pPr>
              <w:rPr>
                <w:rFonts w:ascii="Comic Sans MS" w:hAnsi="Comic Sans MS" w:cs="Times New Roman"/>
                <w:b/>
                <w:sz w:val="24"/>
                <w:szCs w:val="24"/>
                <w:u w:val="single"/>
              </w:rPr>
            </w:pPr>
            <w:r w:rsidRPr="00393D40">
              <w:rPr>
                <w:rFonts w:ascii="Comic Sans MS" w:hAnsi="Comic Sans MS" w:cs="Times New Roman"/>
                <w:b/>
                <w:sz w:val="24"/>
                <w:szCs w:val="24"/>
                <w:u w:val="single"/>
              </w:rPr>
              <w:t>The Admission Policy for Pupils with SEN</w:t>
            </w:r>
          </w:p>
          <w:p w:rsidR="00A044E5" w:rsidRPr="00393D40" w:rsidRDefault="00206893" w:rsidP="00A044E5">
            <w:pPr>
              <w:rPr>
                <w:rFonts w:ascii="Comic Sans MS" w:hAnsi="Comic Sans MS" w:cs="Times New Roman"/>
                <w:sz w:val="24"/>
                <w:szCs w:val="24"/>
              </w:rPr>
            </w:pPr>
            <w:r>
              <w:rPr>
                <w:rFonts w:ascii="Comic Sans MS" w:hAnsi="Comic Sans MS" w:cs="Times New Roman"/>
                <w:sz w:val="24"/>
                <w:szCs w:val="24"/>
              </w:rPr>
              <w:t>The A</w:t>
            </w:r>
            <w:r w:rsidR="00A044E5" w:rsidRPr="00393D40">
              <w:rPr>
                <w:rFonts w:ascii="Comic Sans MS" w:hAnsi="Comic Sans MS" w:cs="Times New Roman"/>
                <w:sz w:val="24"/>
                <w:szCs w:val="24"/>
              </w:rPr>
              <w:t>dmission</w:t>
            </w:r>
            <w:r>
              <w:rPr>
                <w:rStyle w:val="CommentReference"/>
              </w:rPr>
              <w:t xml:space="preserve"> </w:t>
            </w:r>
            <w:r w:rsidR="00A044E5" w:rsidRPr="00393D40">
              <w:rPr>
                <w:rFonts w:ascii="Comic Sans MS" w:hAnsi="Comic Sans MS" w:cs="Times New Roman"/>
                <w:sz w:val="24"/>
                <w:szCs w:val="24"/>
              </w:rPr>
              <w:t>Policy for pupils with SEN is as follows:</w:t>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BOM, through the Principal, requests a copy of the child’s medical/psychological report, or where such a report is not available, requests that the child be assessed immediately.</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purpose of this assessment report is to assist the school in establishing the education needs of the child relevant to his/her disability and special needs and to profile the support services required.</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 xml:space="preserve">Following receipt of the report, the Principal, in consultation with the SET, will assess how the school could meet the needs specified in the </w:t>
            </w:r>
            <w:r w:rsidRPr="00393D40">
              <w:rPr>
                <w:rFonts w:ascii="Comic Sans MS" w:hAnsi="Comic Sans MS" w:cs="Times New Roman"/>
                <w:sz w:val="24"/>
                <w:szCs w:val="24"/>
              </w:rPr>
              <w:lastRenderedPageBreak/>
              <w:t>report.</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Where the Principal advises the BOM that further resources are required it will, prior to enrolment, request the Department of Education and Science or National Council for Special Education (NCSE Circular 01/05) to provide the resources required to meet the needs outlined in the medical/ psychological report. These resources may include SET, SNA, specialised equipment or furniture, transport services or other.</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BOM will identify possible Health and Safety issues arising from the enrolment of a special needs child e</w:t>
            </w:r>
            <w:r w:rsidR="0092086C" w:rsidRPr="00393D40">
              <w:rPr>
                <w:rFonts w:ascii="Comic Sans MS" w:hAnsi="Comic Sans MS" w:cs="Times New Roman"/>
                <w:sz w:val="24"/>
                <w:szCs w:val="24"/>
              </w:rPr>
              <w:t>.</w:t>
            </w:r>
            <w:r w:rsidRPr="00393D40">
              <w:rPr>
                <w:rFonts w:ascii="Comic Sans MS" w:hAnsi="Comic Sans MS" w:cs="Times New Roman"/>
                <w:sz w:val="24"/>
                <w:szCs w:val="24"/>
              </w:rPr>
              <w:t>g. access, toilets, supervision, administering medicine</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The school will meet with the parents or full case conference may be held involving all parties.</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It may be necessary for the BOM to decide to defer enrolment of a particular child pending the provision of appropriate resources (EPSEN Act  2004)</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SEN pupils will be fully integrated unless it is inconsistent with the best interests of the child or effective educational provision for other children.</w:t>
            </w:r>
            <w:r w:rsidR="00206893">
              <w:rPr>
                <w:rFonts w:ascii="Comic Sans MS" w:hAnsi="Comic Sans MS" w:cs="Times New Roman"/>
                <w:sz w:val="24"/>
                <w:szCs w:val="24"/>
              </w:rPr>
              <w:br/>
            </w:r>
          </w:p>
          <w:p w:rsidR="00A044E5" w:rsidRPr="00393D40" w:rsidRDefault="00A044E5" w:rsidP="00A044E5">
            <w:pPr>
              <w:pStyle w:val="ListParagraph"/>
              <w:numPr>
                <w:ilvl w:val="0"/>
                <w:numId w:val="30"/>
              </w:numPr>
              <w:rPr>
                <w:rFonts w:ascii="Comic Sans MS" w:hAnsi="Comic Sans MS" w:cs="Times New Roman"/>
                <w:sz w:val="24"/>
                <w:szCs w:val="24"/>
              </w:rPr>
            </w:pPr>
            <w:r w:rsidRPr="00393D40">
              <w:rPr>
                <w:rFonts w:ascii="Comic Sans MS" w:hAnsi="Comic Sans MS" w:cs="Times New Roman"/>
                <w:sz w:val="24"/>
                <w:szCs w:val="24"/>
              </w:rPr>
              <w:t xml:space="preserve">A </w:t>
            </w:r>
            <w:r w:rsidR="002952FF" w:rsidRPr="00393D40">
              <w:rPr>
                <w:rFonts w:ascii="Comic Sans MS" w:hAnsi="Comic Sans MS" w:cs="Times New Roman"/>
                <w:sz w:val="24"/>
                <w:szCs w:val="24"/>
              </w:rPr>
              <w:t>Classroom Support, School Support or School Support Plus Plan</w:t>
            </w:r>
            <w:r w:rsidRPr="00393D40">
              <w:rPr>
                <w:rFonts w:ascii="Comic Sans MS" w:hAnsi="Comic Sans MS" w:cs="Times New Roman"/>
                <w:sz w:val="24"/>
                <w:szCs w:val="24"/>
              </w:rPr>
              <w:t xml:space="preserve"> is put in place.</w:t>
            </w:r>
          </w:p>
          <w:p w:rsidR="00A044E5" w:rsidRPr="00393D40" w:rsidRDefault="00A044E5" w:rsidP="00A044E5">
            <w:pPr>
              <w:rPr>
                <w:rFonts w:ascii="Comic Sans MS" w:hAnsi="Comic Sans MS" w:cs="Times New Roman"/>
                <w:b/>
                <w:sz w:val="24"/>
                <w:szCs w:val="24"/>
                <w:u w:val="single"/>
              </w:rPr>
            </w:pPr>
          </w:p>
          <w:p w:rsidR="003E33D4" w:rsidRPr="00393D40" w:rsidRDefault="003E33D4" w:rsidP="003E33D4">
            <w:pPr>
              <w:jc w:val="both"/>
              <w:rPr>
                <w:rFonts w:ascii="Comic Sans MS" w:eastAsiaTheme="minorEastAsia" w:hAnsi="Comic Sans MS" w:cs="Arial"/>
                <w:color w:val="385623" w:themeColor="accent6" w:themeShade="80"/>
              </w:rPr>
            </w:pPr>
          </w:p>
        </w:tc>
      </w:tr>
    </w:tbl>
    <w:p w:rsidR="003D39A4" w:rsidRPr="00393D40" w:rsidRDefault="003D39A4" w:rsidP="003D39A4">
      <w:pPr>
        <w:spacing w:after="0" w:line="240" w:lineRule="auto"/>
        <w:jc w:val="both"/>
        <w:rPr>
          <w:rFonts w:ascii="Comic Sans MS" w:eastAsiaTheme="minorEastAsia" w:hAnsi="Comic Sans MS" w:cs="Arial"/>
          <w:b/>
          <w:color w:val="385623" w:themeColor="accent6" w:themeShade="80"/>
        </w:rPr>
      </w:pPr>
    </w:p>
    <w:p w:rsidR="0099669A" w:rsidRPr="00393D40" w:rsidRDefault="00A52939" w:rsidP="00A044E5">
      <w:pPr>
        <w:pStyle w:val="ListParagraph"/>
        <w:spacing w:after="0" w:line="240" w:lineRule="auto"/>
        <w:ind w:left="0"/>
        <w:rPr>
          <w:rFonts w:ascii="Comic Sans MS" w:eastAsiaTheme="minorEastAsia" w:hAnsi="Comic Sans MS" w:cs="Arial"/>
          <w:bCs/>
        </w:rPr>
      </w:pPr>
      <w:r w:rsidRPr="00393D40">
        <w:rPr>
          <w:rFonts w:ascii="Comic Sans MS" w:eastAsiaTheme="minorEastAsia" w:hAnsi="Comic Sans MS" w:cs="Arial"/>
          <w:b/>
          <w:bCs/>
          <w:u w:val="single"/>
        </w:rPr>
        <w:t>Note for schools:</w:t>
      </w:r>
      <w:r w:rsidRPr="00393D40">
        <w:rPr>
          <w:rFonts w:ascii="Comic Sans MS" w:eastAsiaTheme="minorEastAsia" w:hAnsi="Comic Sans MS"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r w:rsidR="005149C6">
        <w:rPr>
          <w:rFonts w:ascii="Comic Sans MS" w:eastAsiaTheme="minorEastAsia" w:hAnsi="Comic Sans MS" w:cs="Arial"/>
          <w:bCs/>
        </w:rPr>
        <w:br/>
      </w:r>
    </w:p>
    <w:p w:rsidR="00641946" w:rsidRPr="00393D40" w:rsidRDefault="00641946"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Admission of Students</w:t>
      </w:r>
    </w:p>
    <w:p w:rsidR="00641946" w:rsidRPr="00393D40" w:rsidRDefault="00641946" w:rsidP="00762B44">
      <w:pPr>
        <w:spacing w:after="0" w:line="240" w:lineRule="auto"/>
        <w:jc w:val="both"/>
        <w:rPr>
          <w:rFonts w:ascii="Comic Sans MS" w:eastAsiaTheme="minorEastAsia" w:hAnsi="Comic Sans MS" w:cs="Arial"/>
        </w:rPr>
      </w:pPr>
    </w:p>
    <w:p w:rsidR="00641946" w:rsidRPr="00393D40" w:rsidRDefault="00641946" w:rsidP="00762B44">
      <w:pPr>
        <w:spacing w:after="0" w:line="240" w:lineRule="auto"/>
        <w:jc w:val="both"/>
        <w:rPr>
          <w:rFonts w:ascii="Comic Sans MS" w:eastAsiaTheme="minorEastAsia" w:hAnsi="Comic Sans MS" w:cs="Arial"/>
        </w:rPr>
      </w:pPr>
      <w:r w:rsidRPr="00393D40">
        <w:rPr>
          <w:rFonts w:ascii="Comic Sans MS" w:eastAsiaTheme="minorEastAsia" w:hAnsi="Comic Sans MS" w:cs="Arial"/>
        </w:rPr>
        <w:t>This school shall admit each student seeking admission except where –</w:t>
      </w:r>
    </w:p>
    <w:p w:rsidR="00641946" w:rsidRPr="00393D40" w:rsidRDefault="00641946" w:rsidP="00762B44">
      <w:pPr>
        <w:spacing w:after="0" w:line="240" w:lineRule="auto"/>
        <w:jc w:val="both"/>
        <w:rPr>
          <w:rFonts w:ascii="Comic Sans MS" w:eastAsiaTheme="minorEastAsia" w:hAnsi="Comic Sans MS" w:cs="Arial"/>
        </w:rPr>
      </w:pPr>
    </w:p>
    <w:p w:rsidR="005F777B" w:rsidRPr="00393D40" w:rsidRDefault="005F777B" w:rsidP="00BC2C03">
      <w:pPr>
        <w:numPr>
          <w:ilvl w:val="0"/>
          <w:numId w:val="23"/>
        </w:num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 xml:space="preserve">the school is oversubscribed (please see </w:t>
      </w:r>
      <w:hyperlink w:anchor="_Oversubscription_(this_section" w:history="1">
        <w:r w:rsidRPr="00393D40">
          <w:rPr>
            <w:rStyle w:val="Hyperlink"/>
            <w:rFonts w:ascii="Comic Sans MS" w:eastAsiaTheme="minorEastAsia" w:hAnsi="Comic Sans MS" w:cs="Arial"/>
          </w:rPr>
          <w:t>sectio</w:t>
        </w:r>
        <w:r w:rsidR="00F10754" w:rsidRPr="00393D40">
          <w:rPr>
            <w:rStyle w:val="Hyperlink"/>
            <w:rFonts w:ascii="Comic Sans MS" w:eastAsiaTheme="minorEastAsia" w:hAnsi="Comic Sans MS" w:cs="Arial"/>
          </w:rPr>
          <w:t>n 6</w:t>
        </w:r>
      </w:hyperlink>
      <w:r w:rsidRPr="00393D40">
        <w:rPr>
          <w:rFonts w:ascii="Comic Sans MS" w:eastAsiaTheme="minorEastAsia" w:hAnsi="Comic Sans MS" w:cs="Arial"/>
        </w:rPr>
        <w:t xml:space="preserve"> below for further details)</w:t>
      </w:r>
    </w:p>
    <w:p w:rsidR="005F777B" w:rsidRPr="00393D40" w:rsidRDefault="005F777B" w:rsidP="005F777B">
      <w:pPr>
        <w:pStyle w:val="ListParagraph"/>
        <w:autoSpaceDE w:val="0"/>
        <w:autoSpaceDN w:val="0"/>
        <w:adjustRightInd w:val="0"/>
        <w:spacing w:after="0" w:line="240" w:lineRule="auto"/>
        <w:ind w:left="426"/>
        <w:rPr>
          <w:rFonts w:ascii="Comic Sans MS" w:hAnsi="Comic Sans MS" w:cs="Arial"/>
        </w:rPr>
      </w:pPr>
    </w:p>
    <w:p w:rsidR="00BC2C03" w:rsidRPr="00393D40" w:rsidRDefault="00616C76" w:rsidP="00BC2C03">
      <w:pPr>
        <w:pStyle w:val="ListParagraph"/>
        <w:numPr>
          <w:ilvl w:val="0"/>
          <w:numId w:val="23"/>
        </w:numPr>
        <w:autoSpaceDE w:val="0"/>
        <w:autoSpaceDN w:val="0"/>
        <w:adjustRightInd w:val="0"/>
        <w:spacing w:after="0" w:line="240" w:lineRule="auto"/>
        <w:rPr>
          <w:rFonts w:ascii="Comic Sans MS" w:hAnsi="Comic Sans MS" w:cs="Arial"/>
        </w:rPr>
      </w:pPr>
      <w:r w:rsidRPr="00393D40">
        <w:rPr>
          <w:rFonts w:ascii="Comic Sans MS" w:eastAsiaTheme="minorEastAsia" w:hAnsi="Comic Sans MS" w:cs="Arial"/>
        </w:rPr>
        <w:t>a</w:t>
      </w:r>
      <w:r w:rsidRPr="00393D40">
        <w:rPr>
          <w:rFonts w:ascii="Comic Sans MS" w:hAnsi="Comic Sans MS" w:cs="Arial"/>
        </w:rPr>
        <w:t xml:space="preserve"> parent of a student, when required by the principal in accordance with section 23(4) of the Education (Welfare) Act 2000, fails to confirm in writing that the </w:t>
      </w:r>
      <w:r w:rsidRPr="00393D40">
        <w:rPr>
          <w:rFonts w:ascii="Comic Sans MS" w:hAnsi="Comic Sans MS" w:cs="Arial"/>
        </w:rPr>
        <w:lastRenderedPageBreak/>
        <w:t>code of behaviour of the school is acceptable to him or her and that he or she shall make all reasonable efforts to ensure compliance with such code by the student</w:t>
      </w:r>
      <w:r w:rsidR="006B2AC2" w:rsidRPr="00393D40">
        <w:rPr>
          <w:rFonts w:ascii="Comic Sans MS" w:hAnsi="Comic Sans MS" w:cs="Arial"/>
        </w:rPr>
        <w:t>.</w:t>
      </w:r>
    </w:p>
    <w:p w:rsidR="00285D92" w:rsidRPr="00393D40" w:rsidRDefault="00285D92" w:rsidP="003D39A4">
      <w:pPr>
        <w:spacing w:after="0" w:line="240" w:lineRule="auto"/>
        <w:jc w:val="both"/>
        <w:rPr>
          <w:rFonts w:ascii="Comic Sans MS" w:eastAsiaTheme="minorEastAsia" w:hAnsi="Comic Sans MS" w:cs="Arial"/>
        </w:rPr>
      </w:pPr>
    </w:p>
    <w:tbl>
      <w:tblPr>
        <w:tblStyle w:val="TableGrid0"/>
        <w:tblW w:w="0" w:type="auto"/>
        <w:tblLook w:val="04A0" w:firstRow="1" w:lastRow="0" w:firstColumn="1" w:lastColumn="0" w:noHBand="0" w:noVBand="1"/>
      </w:tblPr>
      <w:tblGrid>
        <w:gridCol w:w="9016"/>
      </w:tblGrid>
      <w:tr w:rsidR="003D39A4" w:rsidRPr="00393D40" w:rsidTr="005149C6">
        <w:tc>
          <w:tcPr>
            <w:tcW w:w="9016" w:type="dxa"/>
            <w:shd w:val="clear" w:color="auto" w:fill="auto"/>
          </w:tcPr>
          <w:p w:rsidR="003D39A4" w:rsidRPr="00393D40" w:rsidRDefault="003D39A4" w:rsidP="003D39A4">
            <w:pPr>
              <w:jc w:val="both"/>
              <w:rPr>
                <w:rFonts w:ascii="Comic Sans MS" w:eastAsiaTheme="minorEastAsia" w:hAnsi="Comic Sans MS" w:cs="Arial"/>
              </w:rPr>
            </w:pPr>
          </w:p>
          <w:p w:rsidR="0088352A" w:rsidRDefault="00A044E5" w:rsidP="005149C6">
            <w:pPr>
              <w:autoSpaceDE w:val="0"/>
              <w:autoSpaceDN w:val="0"/>
              <w:adjustRightInd w:val="0"/>
              <w:contextualSpacing/>
              <w:jc w:val="both"/>
              <w:rPr>
                <w:rFonts w:ascii="Comic Sans MS" w:eastAsiaTheme="minorEastAsia" w:hAnsi="Comic Sans MS" w:cs="Arial"/>
              </w:rPr>
            </w:pPr>
            <w:r w:rsidRPr="00393D40">
              <w:rPr>
                <w:rFonts w:ascii="Comic Sans MS" w:eastAsiaTheme="minorEastAsia" w:hAnsi="Comic Sans MS" w:cs="Arial"/>
              </w:rPr>
              <w:t xml:space="preserve">St.  Cronan’s National School </w:t>
            </w:r>
            <w:r w:rsidR="0088352A" w:rsidRPr="00393D40">
              <w:rPr>
                <w:rFonts w:ascii="Comic Sans MS" w:eastAsiaTheme="minorEastAsia" w:hAnsi="Comic Sans MS" w:cs="Arial"/>
              </w:rPr>
              <w:t xml:space="preserve">is a </w:t>
            </w:r>
            <w:r w:rsidRPr="00393D40">
              <w:rPr>
                <w:rFonts w:ascii="Comic Sans MS" w:eastAsiaTheme="minorEastAsia" w:hAnsi="Comic Sans MS" w:cs="Arial"/>
              </w:rPr>
              <w:t>co-educational, multi-denominational school under the patronage of the Church of Ireland Bishop of Limerick and Killaloe</w:t>
            </w:r>
            <w:r w:rsidR="0088352A" w:rsidRPr="00393D40">
              <w:rPr>
                <w:rFonts w:ascii="Comic Sans MS" w:eastAsiaTheme="minorEastAsia" w:hAnsi="Comic Sans MS" w:cs="Arial"/>
              </w:rPr>
              <w:t xml:space="preserve"> and may refuse to admit as a student a person who </w:t>
            </w:r>
            <w:r w:rsidRPr="00393D40">
              <w:rPr>
                <w:rFonts w:ascii="Comic Sans MS" w:eastAsiaTheme="minorEastAsia" w:hAnsi="Comic Sans MS" w:cs="Arial"/>
              </w:rPr>
              <w:t>is not of a member of the Church of Ireland</w:t>
            </w:r>
            <w:r w:rsidR="0088352A" w:rsidRPr="00393D40">
              <w:rPr>
                <w:rFonts w:ascii="Comic Sans MS" w:eastAsiaTheme="minorEastAsia" w:hAnsi="Comic Sans MS" w:cs="Arial"/>
              </w:rPr>
              <w:t xml:space="preserve"> where it is proved that the refusal is essential to maintain the ethos of the school</w:t>
            </w:r>
          </w:p>
          <w:p w:rsidR="005149C6" w:rsidRPr="00393D40" w:rsidRDefault="005149C6" w:rsidP="005149C6">
            <w:pPr>
              <w:autoSpaceDE w:val="0"/>
              <w:autoSpaceDN w:val="0"/>
              <w:adjustRightInd w:val="0"/>
              <w:contextualSpacing/>
              <w:jc w:val="both"/>
              <w:rPr>
                <w:rFonts w:ascii="Comic Sans MS" w:eastAsiaTheme="minorEastAsia" w:hAnsi="Comic Sans MS" w:cs="Arial"/>
              </w:rPr>
            </w:pPr>
          </w:p>
        </w:tc>
      </w:tr>
    </w:tbl>
    <w:p w:rsidR="00764262" w:rsidRPr="00393D40" w:rsidRDefault="00764262" w:rsidP="00764262">
      <w:pPr>
        <w:pStyle w:val="ListParagraph"/>
        <w:spacing w:after="0" w:line="240" w:lineRule="auto"/>
        <w:jc w:val="both"/>
        <w:rPr>
          <w:rFonts w:ascii="Comic Sans MS" w:eastAsiaTheme="minorEastAsia" w:hAnsi="Comic Sans MS" w:cs="Arial"/>
          <w:b/>
          <w:color w:val="385623" w:themeColor="accent6" w:themeShade="80"/>
          <w:sz w:val="24"/>
          <w:szCs w:val="24"/>
        </w:rPr>
      </w:pPr>
    </w:p>
    <w:p w:rsidR="00EE4292" w:rsidRPr="005149C6" w:rsidRDefault="00EE4292" w:rsidP="007B5302">
      <w:pPr>
        <w:pStyle w:val="Heading2"/>
        <w:numPr>
          <w:ilvl w:val="0"/>
          <w:numId w:val="29"/>
        </w:numPr>
        <w:spacing w:line="240" w:lineRule="auto"/>
        <w:jc w:val="both"/>
        <w:rPr>
          <w:rFonts w:ascii="Comic Sans MS" w:eastAsiaTheme="minorEastAsia" w:hAnsi="Comic Sans MS" w:cs="Arial"/>
          <w:b/>
          <w:color w:val="auto"/>
          <w:sz w:val="24"/>
          <w:szCs w:val="24"/>
        </w:rPr>
      </w:pPr>
      <w:bookmarkStart w:id="0" w:name="_Oversubscription_(this_section"/>
      <w:bookmarkStart w:id="1" w:name="_Ref31796116"/>
      <w:bookmarkEnd w:id="0"/>
      <w:r w:rsidRPr="005149C6">
        <w:rPr>
          <w:rFonts w:ascii="Comic Sans MS" w:eastAsiaTheme="minorEastAsia" w:hAnsi="Comic Sans MS" w:cs="Arial"/>
          <w:b/>
          <w:color w:val="auto"/>
          <w:sz w:val="24"/>
          <w:szCs w:val="24"/>
        </w:rPr>
        <w:t>Oversubscription</w:t>
      </w:r>
      <w:bookmarkEnd w:id="1"/>
    </w:p>
    <w:p w:rsidR="00A044E5" w:rsidRPr="00393D40" w:rsidRDefault="00A044E5" w:rsidP="00A044E5">
      <w:pPr>
        <w:rPr>
          <w:rFonts w:ascii="Comic Sans MS" w:hAnsi="Comic Sans MS"/>
        </w:rPr>
      </w:pPr>
    </w:p>
    <w:p w:rsidR="00EE4292" w:rsidRPr="00393D40" w:rsidRDefault="00EE4292" w:rsidP="00E47AF1">
      <w:pPr>
        <w:contextualSpacing/>
        <w:rPr>
          <w:rFonts w:ascii="Comic Sans MS" w:eastAsiaTheme="minorEastAsia" w:hAnsi="Comic Sans MS" w:cs="Arial"/>
        </w:rPr>
      </w:pPr>
      <w:r w:rsidRPr="00393D40">
        <w:rPr>
          <w:rFonts w:ascii="Comic Sans MS" w:eastAsiaTheme="minorEastAsia" w:hAnsi="Comic Sans MS"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93D40" w:rsidRDefault="00EE4292" w:rsidP="00E47AF1">
      <w:pPr>
        <w:contextualSpacing/>
        <w:rPr>
          <w:rFonts w:ascii="Comic Sans MS" w:eastAsiaTheme="minorEastAsia" w:hAnsi="Comic Sans MS" w:cs="Arial"/>
        </w:rPr>
      </w:pPr>
    </w:p>
    <w:tbl>
      <w:tblPr>
        <w:tblStyle w:val="TableGrid0"/>
        <w:tblW w:w="0" w:type="auto"/>
        <w:tblLook w:val="04A0" w:firstRow="1" w:lastRow="0" w:firstColumn="1" w:lastColumn="0" w:noHBand="0" w:noVBand="1"/>
      </w:tblPr>
      <w:tblGrid>
        <w:gridCol w:w="9016"/>
      </w:tblGrid>
      <w:tr w:rsidR="00EE4292" w:rsidRPr="00393D40" w:rsidTr="005149C6">
        <w:tc>
          <w:tcPr>
            <w:tcW w:w="9016" w:type="dxa"/>
            <w:shd w:val="clear" w:color="auto" w:fill="auto"/>
          </w:tcPr>
          <w:p w:rsidR="006A0062" w:rsidRPr="00393D40" w:rsidRDefault="006A0062" w:rsidP="006A0062">
            <w:pPr>
              <w:rPr>
                <w:rFonts w:ascii="Comic Sans MS" w:eastAsiaTheme="minorEastAsia" w:hAnsi="Comic Sans MS" w:cs="Arial"/>
              </w:rPr>
            </w:pPr>
          </w:p>
          <w:p w:rsidR="00C37649" w:rsidRPr="00393D40" w:rsidRDefault="006A0062" w:rsidP="006A0062">
            <w:pPr>
              <w:rPr>
                <w:rFonts w:ascii="Comic Sans MS" w:eastAsiaTheme="minorEastAsia" w:hAnsi="Comic Sans MS" w:cs="Arial"/>
              </w:rPr>
            </w:pPr>
            <w:r w:rsidRPr="00393D40">
              <w:rPr>
                <w:rFonts w:ascii="Comic Sans MS" w:eastAsiaTheme="minorEastAsia" w:hAnsi="Comic Sans MS" w:cs="Arial"/>
              </w:rPr>
              <w:t>In the event that the number of applications exceeds the number of available places, the priority categories below, which are listed in order of priority are used to determine the priority given to applications in the descending order outlined below from a to d as follows</w:t>
            </w:r>
            <w:r w:rsidR="005149C6">
              <w:rPr>
                <w:rStyle w:val="CommentReference"/>
              </w:rPr>
              <w:t>;</w:t>
            </w:r>
          </w:p>
          <w:p w:rsidR="006A0062" w:rsidRPr="00393D40" w:rsidRDefault="006A0062" w:rsidP="006A0062">
            <w:pPr>
              <w:rPr>
                <w:rFonts w:ascii="Comic Sans MS" w:eastAsiaTheme="minorEastAsia" w:hAnsi="Comic Sans MS" w:cs="Arial"/>
                <w:b/>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w:t>
            </w:r>
            <w:r w:rsidR="006B125A" w:rsidRPr="00393D40">
              <w:rPr>
                <w:rFonts w:ascii="Comic Sans MS" w:eastAsiaTheme="minorEastAsia" w:hAnsi="Comic Sans MS" w:cs="Arial"/>
              </w:rPr>
              <w:t>pplicant S</w:t>
            </w:r>
            <w:r w:rsidRPr="00393D40">
              <w:rPr>
                <w:rFonts w:ascii="Comic Sans MS" w:eastAsiaTheme="minorEastAsia" w:hAnsi="Comic Sans MS" w:cs="Arial"/>
              </w:rPr>
              <w:t xml:space="preserve">tudent who is a member of the Church of Ireland or a Protestant reformed church or is a member of a minority religious ethos, or a similar religious ethos to the programme of religious instruction/ education which is provided in the school and who lives within the Parish boundaries of the Roscrea </w:t>
            </w:r>
            <w:r w:rsidR="009212C9">
              <w:rPr>
                <w:rFonts w:ascii="Comic Sans MS" w:eastAsiaTheme="minorEastAsia" w:hAnsi="Comic Sans MS" w:cs="Arial"/>
              </w:rPr>
              <w:t xml:space="preserve">Group of Parishes </w:t>
            </w:r>
            <w:r w:rsidR="005149C6" w:rsidRPr="00393D40">
              <w:rPr>
                <w:rFonts w:ascii="Comic Sans MS" w:eastAsiaTheme="minorEastAsia" w:hAnsi="Comic Sans MS" w:cs="Arial"/>
              </w:rPr>
              <w:t xml:space="preserve"> </w:t>
            </w:r>
            <w:r w:rsidRPr="00393D40">
              <w:rPr>
                <w:rFonts w:ascii="Comic Sans MS" w:eastAsiaTheme="minorEastAsia" w:hAnsi="Comic Sans MS" w:cs="Arial"/>
              </w:rPr>
              <w:t>and Shinrone Union of Parishes</w:t>
            </w:r>
          </w:p>
          <w:p w:rsidR="006A0062" w:rsidRPr="00393D40" w:rsidRDefault="006A0062" w:rsidP="006A0062">
            <w:pPr>
              <w:pStyle w:val="ListParagraph"/>
              <w:rPr>
                <w:rFonts w:ascii="Comic Sans MS" w:eastAsiaTheme="minorEastAsia" w:hAnsi="Comic Sans MS" w:cs="Arial"/>
              </w:rPr>
            </w:pPr>
          </w:p>
          <w:p w:rsidR="006A0062" w:rsidRPr="00393D40" w:rsidRDefault="006B125A" w:rsidP="006B125A">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Applicant Student who is a sibling</w:t>
            </w:r>
            <w:r w:rsidR="006A0062" w:rsidRPr="00393D40">
              <w:rPr>
                <w:rFonts w:ascii="Comic Sans MS" w:eastAsiaTheme="minorEastAsia" w:hAnsi="Comic Sans MS" w:cs="Arial"/>
              </w:rPr>
              <w:t xml:space="preserve"> of students currently enrolled in the school who do not come under Priority a) above.</w:t>
            </w: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An Applicant Student who lives within the Parish boundaries outlined in Priority a) and who complies with the terms of the policy.</w:t>
            </w:r>
          </w:p>
          <w:p w:rsidR="006A0062" w:rsidRPr="00393D40" w:rsidRDefault="006A0062" w:rsidP="006A0062">
            <w:pPr>
              <w:rPr>
                <w:rFonts w:ascii="Comic Sans MS" w:eastAsiaTheme="minorEastAsia" w:hAnsi="Comic Sans MS" w:cs="Arial"/>
              </w:rPr>
            </w:pPr>
          </w:p>
          <w:p w:rsidR="006A0062" w:rsidRPr="00393D40" w:rsidRDefault="006A0062" w:rsidP="006A0062">
            <w:pPr>
              <w:pStyle w:val="ListParagraph"/>
              <w:numPr>
                <w:ilvl w:val="0"/>
                <w:numId w:val="31"/>
              </w:numPr>
              <w:rPr>
                <w:rFonts w:ascii="Comic Sans MS" w:eastAsiaTheme="minorEastAsia" w:hAnsi="Comic Sans MS" w:cs="Arial"/>
              </w:rPr>
            </w:pPr>
            <w:r w:rsidRPr="00393D40">
              <w:rPr>
                <w:rFonts w:ascii="Comic Sans MS" w:eastAsiaTheme="minorEastAsia" w:hAnsi="Comic Sans MS" w:cs="Arial"/>
              </w:rPr>
              <w:t>All other Applicant Students who comply with the terms of the policy.</w:t>
            </w: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p w:rsidR="006A0062" w:rsidRPr="00393D40" w:rsidRDefault="006A0062" w:rsidP="006A0062">
            <w:pPr>
              <w:pStyle w:val="ListParagraph"/>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p w:rsidR="006A0062" w:rsidRPr="00393D40" w:rsidRDefault="006A0062" w:rsidP="006A0062">
            <w:pPr>
              <w:rPr>
                <w:rFonts w:ascii="Comic Sans MS" w:eastAsiaTheme="minorEastAsia" w:hAnsi="Comic Sans MS" w:cs="Arial"/>
              </w:rPr>
            </w:pPr>
          </w:p>
        </w:tc>
      </w:tr>
    </w:tbl>
    <w:p w:rsidR="00EE4292" w:rsidRPr="00393D40" w:rsidRDefault="00EE4292" w:rsidP="00EE4292">
      <w:pPr>
        <w:spacing w:after="0" w:line="240" w:lineRule="auto"/>
        <w:contextualSpacing/>
        <w:jc w:val="both"/>
        <w:rPr>
          <w:rFonts w:ascii="Comic Sans MS" w:eastAsiaTheme="minorEastAsia" w:hAnsi="Comic Sans MS" w:cs="Arial"/>
        </w:rPr>
      </w:pPr>
    </w:p>
    <w:p w:rsidR="00EE4292" w:rsidRPr="00393D40" w:rsidRDefault="00EE4292" w:rsidP="00EE4292">
      <w:pPr>
        <w:spacing w:after="0" w:line="240" w:lineRule="auto"/>
        <w:contextualSpacing/>
        <w:jc w:val="both"/>
        <w:rPr>
          <w:rFonts w:ascii="Comic Sans MS" w:eastAsiaTheme="minorEastAsia" w:hAnsi="Comic Sans MS" w:cs="Arial"/>
        </w:rPr>
      </w:pPr>
    </w:p>
    <w:p w:rsidR="00EE4292" w:rsidRPr="00393D40" w:rsidRDefault="00EE4292" w:rsidP="00E47AF1">
      <w:pPr>
        <w:spacing w:after="0" w:line="240" w:lineRule="auto"/>
        <w:contextualSpacing/>
        <w:rPr>
          <w:rFonts w:ascii="Comic Sans MS" w:eastAsiaTheme="minorEastAsia" w:hAnsi="Comic Sans MS" w:cs="Arial"/>
        </w:rPr>
      </w:pPr>
      <w:r w:rsidRPr="00393D40">
        <w:rPr>
          <w:rFonts w:ascii="Comic Sans MS" w:eastAsiaTheme="minorEastAsia" w:hAnsi="Comic Sans MS"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rsidR="003201ED" w:rsidRPr="00393D40" w:rsidRDefault="003201ED" w:rsidP="003201ED">
      <w:pPr>
        <w:contextualSpacing/>
        <w:jc w:val="both"/>
        <w:rPr>
          <w:rFonts w:ascii="Comic Sans MS" w:eastAsiaTheme="minorEastAsia" w:hAnsi="Comic Sans MS" w:cs="Arial"/>
        </w:rPr>
      </w:pPr>
    </w:p>
    <w:tbl>
      <w:tblPr>
        <w:tblStyle w:val="TableGrid0"/>
        <w:tblW w:w="0" w:type="auto"/>
        <w:tblLook w:val="04A0" w:firstRow="1" w:lastRow="0" w:firstColumn="1" w:lastColumn="0" w:noHBand="0" w:noVBand="1"/>
      </w:tblPr>
      <w:tblGrid>
        <w:gridCol w:w="9016"/>
      </w:tblGrid>
      <w:tr w:rsidR="003201ED" w:rsidRPr="00393D40" w:rsidTr="005149C6">
        <w:tc>
          <w:tcPr>
            <w:tcW w:w="9016" w:type="dxa"/>
            <w:shd w:val="clear" w:color="auto" w:fill="auto"/>
          </w:tcPr>
          <w:p w:rsidR="003201ED" w:rsidRPr="00393D40" w:rsidRDefault="003201ED" w:rsidP="00EE56FC">
            <w:pPr>
              <w:contextualSpacing/>
              <w:jc w:val="both"/>
              <w:rPr>
                <w:rFonts w:ascii="Comic Sans MS" w:eastAsiaTheme="minorEastAsia" w:hAnsi="Comic Sans MS" w:cs="Arial"/>
                <w:b/>
              </w:rPr>
            </w:pPr>
          </w:p>
          <w:p w:rsidR="003201ED" w:rsidRPr="00393D40" w:rsidRDefault="000026C2" w:rsidP="000026C2">
            <w:pPr>
              <w:rPr>
                <w:rFonts w:ascii="Comic Sans MS" w:hAnsi="Comic Sans MS"/>
                <w:caps/>
              </w:rPr>
            </w:pPr>
            <w:r w:rsidRPr="00393D40">
              <w:rPr>
                <w:rFonts w:ascii="Comic Sans MS" w:hAnsi="Comic Sans MS"/>
              </w:rPr>
              <w:t>Successful Applicants will be selected in a lottery process overseen by a member of An</w:t>
            </w:r>
            <w:r w:rsidR="005149C6">
              <w:rPr>
                <w:rFonts w:ascii="Comic Sans MS" w:hAnsi="Comic Sans MS"/>
              </w:rPr>
              <w:t xml:space="preserve"> </w:t>
            </w:r>
            <w:r w:rsidRPr="00393D40">
              <w:rPr>
                <w:rFonts w:ascii="Comic Sans MS" w:hAnsi="Comic Sans MS"/>
              </w:rPr>
              <w:t>Garda Síochána.</w:t>
            </w:r>
          </w:p>
          <w:p w:rsidR="00AE7E94" w:rsidRPr="00393D40" w:rsidRDefault="00AE7E94" w:rsidP="00EE56FC">
            <w:pPr>
              <w:contextualSpacing/>
              <w:jc w:val="both"/>
              <w:rPr>
                <w:rFonts w:ascii="Comic Sans MS" w:eastAsiaTheme="minorEastAsia" w:hAnsi="Comic Sans MS" w:cs="Arial"/>
                <w:b/>
              </w:rPr>
            </w:pPr>
          </w:p>
          <w:p w:rsidR="003201ED" w:rsidRPr="00393D40" w:rsidRDefault="003201ED" w:rsidP="00EE56FC">
            <w:pPr>
              <w:contextualSpacing/>
              <w:jc w:val="both"/>
              <w:rPr>
                <w:rFonts w:ascii="Comic Sans MS" w:eastAsiaTheme="minorEastAsia" w:hAnsi="Comic Sans MS" w:cs="Arial"/>
                <w:b/>
              </w:rPr>
            </w:pPr>
          </w:p>
        </w:tc>
      </w:tr>
    </w:tbl>
    <w:p w:rsidR="0099669A" w:rsidRPr="00393D40" w:rsidRDefault="0099669A" w:rsidP="0099669A">
      <w:pPr>
        <w:pStyle w:val="ListParagraph"/>
        <w:spacing w:after="0" w:line="240" w:lineRule="auto"/>
        <w:ind w:left="851"/>
        <w:jc w:val="both"/>
        <w:rPr>
          <w:rFonts w:ascii="Comic Sans MS" w:eastAsiaTheme="minorEastAsia" w:hAnsi="Comic Sans MS" w:cs="Arial"/>
          <w:b/>
          <w:color w:val="385623" w:themeColor="accent6" w:themeShade="80"/>
          <w:sz w:val="24"/>
          <w:szCs w:val="24"/>
        </w:rPr>
      </w:pPr>
    </w:p>
    <w:p w:rsidR="00BC2C03" w:rsidRPr="00393D40" w:rsidRDefault="004E5691"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What will not be </w:t>
      </w:r>
      <w:r w:rsidR="00BC2C03" w:rsidRPr="00393D40">
        <w:rPr>
          <w:rFonts w:ascii="Comic Sans MS" w:eastAsiaTheme="minorEastAsia" w:hAnsi="Comic Sans MS" w:cs="Arial"/>
          <w:b/>
          <w:color w:val="385623" w:themeColor="accent6" w:themeShade="80"/>
          <w:sz w:val="24"/>
          <w:szCs w:val="24"/>
        </w:rPr>
        <w:t xml:space="preserve">considered </w:t>
      </w:r>
      <w:r w:rsidR="003D39A4" w:rsidRPr="00393D40">
        <w:rPr>
          <w:rFonts w:ascii="Comic Sans MS" w:eastAsiaTheme="minorEastAsia" w:hAnsi="Comic Sans MS" w:cs="Arial"/>
          <w:b/>
          <w:color w:val="385623" w:themeColor="accent6" w:themeShade="80"/>
          <w:sz w:val="24"/>
          <w:szCs w:val="24"/>
        </w:rPr>
        <w:t>or taken into account</w:t>
      </w:r>
    </w:p>
    <w:p w:rsidR="00BC2C03" w:rsidRPr="00393D40" w:rsidRDefault="00BC2C03" w:rsidP="00E47AF1">
      <w:pPr>
        <w:pStyle w:val="ListParagraph"/>
        <w:autoSpaceDE w:val="0"/>
        <w:autoSpaceDN w:val="0"/>
        <w:adjustRightInd w:val="0"/>
        <w:spacing w:after="0" w:line="240" w:lineRule="auto"/>
        <w:rPr>
          <w:rFonts w:ascii="Comic Sans MS" w:eastAsiaTheme="minorEastAsia" w:hAnsi="Comic Sans MS" w:cs="Arial"/>
        </w:rPr>
      </w:pPr>
    </w:p>
    <w:p w:rsidR="00BC2C03" w:rsidRPr="00393D40" w:rsidRDefault="00BC2C03" w:rsidP="00E47AF1">
      <w:p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sidRPr="00393D40">
        <w:rPr>
          <w:rFonts w:ascii="Comic Sans MS" w:eastAsiaTheme="minorEastAsia" w:hAnsi="Comic Sans MS" w:cs="Arial"/>
        </w:rPr>
        <w:t>:</w:t>
      </w:r>
    </w:p>
    <w:p w:rsidR="00AB7E10" w:rsidRPr="00393D40" w:rsidRDefault="00AB7E10" w:rsidP="00BC2C03">
      <w:pPr>
        <w:autoSpaceDE w:val="0"/>
        <w:autoSpaceDN w:val="0"/>
        <w:adjustRightInd w:val="0"/>
        <w:spacing w:after="0" w:line="240" w:lineRule="auto"/>
        <w:contextualSpacing/>
        <w:jc w:val="both"/>
        <w:rPr>
          <w:rFonts w:ascii="Comic Sans MS" w:eastAsiaTheme="minorEastAsia" w:hAnsi="Comic Sans MS" w:cs="Arial"/>
        </w:rPr>
      </w:pPr>
    </w:p>
    <w:tbl>
      <w:tblPr>
        <w:tblStyle w:val="TableGrid0"/>
        <w:tblW w:w="0" w:type="auto"/>
        <w:tblLook w:val="04A0" w:firstRow="1" w:lastRow="0" w:firstColumn="1" w:lastColumn="0" w:noHBand="0" w:noVBand="1"/>
      </w:tblPr>
      <w:tblGrid>
        <w:gridCol w:w="9016"/>
      </w:tblGrid>
      <w:tr w:rsidR="004E5691" w:rsidRPr="00393D40" w:rsidTr="005149C6">
        <w:tc>
          <w:tcPr>
            <w:tcW w:w="9016" w:type="dxa"/>
            <w:shd w:val="clear" w:color="auto" w:fill="auto"/>
          </w:tcPr>
          <w:p w:rsidR="0088352A" w:rsidRPr="00393D40" w:rsidRDefault="0088352A" w:rsidP="001506F3">
            <w:pPr>
              <w:autoSpaceDE w:val="0"/>
              <w:autoSpaceDN w:val="0"/>
              <w:adjustRightInd w:val="0"/>
              <w:contextualSpacing/>
              <w:rPr>
                <w:rFonts w:ascii="Comic Sans MS" w:hAnsi="Comic Sans MS" w:cs="TimesNewRomanPSMT"/>
              </w:rPr>
            </w:pPr>
          </w:p>
          <w:p w:rsidR="00285D92" w:rsidRPr="00393D40" w:rsidRDefault="0088352A" w:rsidP="0088352A">
            <w:pPr>
              <w:numPr>
                <w:ilvl w:val="0"/>
                <w:numId w:val="19"/>
              </w:numPr>
              <w:autoSpaceDE w:val="0"/>
              <w:autoSpaceDN w:val="0"/>
              <w:adjustRightInd w:val="0"/>
              <w:ind w:hanging="294"/>
              <w:contextualSpacing/>
              <w:rPr>
                <w:rFonts w:ascii="Comic Sans MS" w:hAnsi="Comic Sans MS" w:cs="TimesNewRomanPSMT"/>
                <w:color w:val="C00000"/>
              </w:rPr>
            </w:pPr>
            <w:r w:rsidRPr="00393D40">
              <w:rPr>
                <w:rFonts w:ascii="Comic Sans MS" w:hAnsi="Comic Sans MS" w:cs="TimesNewRomanPSMT"/>
              </w:rPr>
              <w:t xml:space="preserve">a student’s prior attendance at a pre-school or pre-school service, including naíonraí, </w:t>
            </w:r>
          </w:p>
          <w:p w:rsidR="0088352A" w:rsidRPr="00393D40" w:rsidRDefault="0088352A" w:rsidP="0088352A">
            <w:pPr>
              <w:autoSpaceDE w:val="0"/>
              <w:autoSpaceDN w:val="0"/>
              <w:adjustRightInd w:val="0"/>
              <w:ind w:left="720"/>
              <w:rPr>
                <w:rFonts w:ascii="Comic Sans MS" w:hAnsi="Comic Sans MS" w:cs="TimesNewRomanPSMT"/>
              </w:rPr>
            </w:pPr>
          </w:p>
          <w:p w:rsidR="0088352A" w:rsidRPr="005149C6" w:rsidRDefault="0088352A" w:rsidP="0088352A">
            <w:pPr>
              <w:numPr>
                <w:ilvl w:val="0"/>
                <w:numId w:val="19"/>
              </w:numPr>
              <w:autoSpaceDE w:val="0"/>
              <w:autoSpaceDN w:val="0"/>
              <w:adjustRightInd w:val="0"/>
              <w:contextualSpacing/>
              <w:rPr>
                <w:rFonts w:ascii="Comic Sans MS" w:hAnsi="Comic Sans MS" w:cs="TimesNewRomanPSMT"/>
                <w:color w:val="FF0000"/>
              </w:rPr>
            </w:pPr>
            <w:r w:rsidRPr="00393D40">
              <w:rPr>
                <w:rFonts w:ascii="Comic Sans MS" w:hAnsi="Comic Sans MS" w:cs="TimesNewRomanPSMT"/>
              </w:rPr>
              <w:t xml:space="preserve">the payment of fees or contributions (howsoever described) to the school; </w:t>
            </w:r>
          </w:p>
          <w:p w:rsidR="005149C6" w:rsidRDefault="005149C6" w:rsidP="005149C6">
            <w:pPr>
              <w:pStyle w:val="ListParagraph"/>
              <w:rPr>
                <w:rFonts w:ascii="Comic Sans MS" w:hAnsi="Comic Sans MS" w:cs="TimesNewRomanPSMT"/>
                <w:color w:val="FF0000"/>
              </w:rPr>
            </w:pPr>
          </w:p>
          <w:p w:rsidR="005149C6" w:rsidRDefault="0088352A" w:rsidP="0099442B">
            <w:pPr>
              <w:numPr>
                <w:ilvl w:val="0"/>
                <w:numId w:val="19"/>
              </w:numPr>
              <w:autoSpaceDE w:val="0"/>
              <w:autoSpaceDN w:val="0"/>
              <w:adjustRightInd w:val="0"/>
              <w:contextualSpacing/>
              <w:rPr>
                <w:rFonts w:ascii="Comic Sans MS" w:hAnsi="Comic Sans MS" w:cs="TimesNewRomanPSMT"/>
              </w:rPr>
            </w:pPr>
            <w:r w:rsidRPr="005149C6">
              <w:rPr>
                <w:rFonts w:ascii="Comic Sans MS" w:hAnsi="Comic Sans MS" w:cs="TimesNewRomanPSMT"/>
              </w:rPr>
              <w:t>a student’s academic ability, skills or aptitude;</w:t>
            </w:r>
            <w:r w:rsidR="005149C6">
              <w:rPr>
                <w:rFonts w:ascii="Comic Sans MS" w:hAnsi="Comic Sans MS" w:cs="TimesNewRomanPSMT"/>
              </w:rPr>
              <w:t xml:space="preserve"> </w:t>
            </w:r>
          </w:p>
          <w:p w:rsidR="005149C6" w:rsidRDefault="005149C6" w:rsidP="005149C6">
            <w:pPr>
              <w:pStyle w:val="ListParagraph"/>
              <w:rPr>
                <w:rFonts w:ascii="Comic Sans MS" w:hAnsi="Comic Sans MS" w:cs="TimesNewRomanPSMT"/>
              </w:rPr>
            </w:pPr>
          </w:p>
          <w:p w:rsidR="005149C6" w:rsidRDefault="005149C6" w:rsidP="005149C6">
            <w:pPr>
              <w:autoSpaceDE w:val="0"/>
              <w:autoSpaceDN w:val="0"/>
              <w:adjustRightInd w:val="0"/>
              <w:ind w:left="720"/>
              <w:contextualSpacing/>
              <w:rPr>
                <w:rFonts w:ascii="Comic Sans MS" w:hAnsi="Comic Sans MS" w:cs="TimesNewRomanPSMT"/>
              </w:rPr>
            </w:pPr>
          </w:p>
          <w:p w:rsidR="0088352A" w:rsidRPr="005149C6" w:rsidRDefault="0088352A" w:rsidP="0099442B">
            <w:pPr>
              <w:numPr>
                <w:ilvl w:val="0"/>
                <w:numId w:val="19"/>
              </w:numPr>
              <w:autoSpaceDE w:val="0"/>
              <w:autoSpaceDN w:val="0"/>
              <w:adjustRightInd w:val="0"/>
              <w:contextualSpacing/>
              <w:rPr>
                <w:rFonts w:ascii="Comic Sans MS" w:hAnsi="Comic Sans MS" w:cs="TimesNewRomanPSMT"/>
              </w:rPr>
            </w:pPr>
            <w:r w:rsidRPr="005149C6">
              <w:rPr>
                <w:rFonts w:ascii="Comic Sans MS" w:hAnsi="Comic Sans MS" w:cs="TimesNewRomanPSMT"/>
              </w:rPr>
              <w:t>the occupation, financial status, academic ability, skills or aptitude of a student’s parents;</w:t>
            </w:r>
          </w:p>
          <w:p w:rsidR="0088352A" w:rsidRPr="00393D40" w:rsidRDefault="0088352A" w:rsidP="0088352A">
            <w:pPr>
              <w:autoSpaceDE w:val="0"/>
              <w:autoSpaceDN w:val="0"/>
              <w:adjustRightInd w:val="0"/>
              <w:ind w:left="720"/>
              <w:contextualSpacing/>
              <w:rPr>
                <w:rFonts w:ascii="Comic Sans MS" w:hAnsi="Comic Sans MS" w:cs="TimesNewRomanPSMT"/>
              </w:rPr>
            </w:pPr>
          </w:p>
          <w:p w:rsidR="0088352A" w:rsidRPr="00393D40" w:rsidRDefault="0088352A" w:rsidP="0088352A">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 xml:space="preserve">a requirement that a student, or his or her parents, attend an interview, open day or other meeting as a condition of admission; </w:t>
            </w:r>
          </w:p>
          <w:p w:rsidR="0099442B" w:rsidRPr="00393D40" w:rsidRDefault="0099442B" w:rsidP="0099442B">
            <w:pPr>
              <w:autoSpaceDE w:val="0"/>
              <w:autoSpaceDN w:val="0"/>
              <w:adjustRightInd w:val="0"/>
              <w:ind w:left="720"/>
              <w:contextualSpacing/>
              <w:rPr>
                <w:rFonts w:ascii="Comic Sans MS" w:hAnsi="Comic Sans MS" w:cs="TimesNewRomanPSMT"/>
              </w:rPr>
            </w:pPr>
          </w:p>
          <w:p w:rsidR="0088352A" w:rsidRPr="00393D40" w:rsidRDefault="0088352A" w:rsidP="0099442B">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a student’s connection to the school by virtue of a member of his or her family attending or having previously attended the school;</w:t>
            </w:r>
          </w:p>
          <w:p w:rsidR="0088352A" w:rsidRPr="00393D40" w:rsidRDefault="0088352A" w:rsidP="0088352A">
            <w:pPr>
              <w:autoSpaceDE w:val="0"/>
              <w:autoSpaceDN w:val="0"/>
              <w:adjustRightInd w:val="0"/>
              <w:ind w:left="720"/>
              <w:contextualSpacing/>
              <w:rPr>
                <w:rFonts w:ascii="Comic Sans MS" w:hAnsi="Comic Sans MS" w:cs="Arial"/>
                <w:color w:val="C00000"/>
              </w:rPr>
            </w:pPr>
          </w:p>
          <w:p w:rsidR="0088352A" w:rsidRPr="00393D40" w:rsidRDefault="0088352A" w:rsidP="0088352A">
            <w:pPr>
              <w:ind w:left="720"/>
              <w:contextualSpacing/>
              <w:rPr>
                <w:rFonts w:ascii="Comic Sans MS" w:hAnsi="Comic Sans MS" w:cs="TimesNewRomanPSMT"/>
              </w:rPr>
            </w:pPr>
          </w:p>
          <w:p w:rsidR="0088352A" w:rsidRPr="00393D40" w:rsidRDefault="0088352A" w:rsidP="0088352A">
            <w:pPr>
              <w:numPr>
                <w:ilvl w:val="0"/>
                <w:numId w:val="19"/>
              </w:numPr>
              <w:autoSpaceDE w:val="0"/>
              <w:autoSpaceDN w:val="0"/>
              <w:adjustRightInd w:val="0"/>
              <w:contextualSpacing/>
              <w:rPr>
                <w:rFonts w:ascii="Comic Sans MS" w:hAnsi="Comic Sans MS" w:cs="TimesNewRomanPSMT"/>
              </w:rPr>
            </w:pPr>
            <w:r w:rsidRPr="00393D40">
              <w:rPr>
                <w:rFonts w:ascii="Comic Sans MS" w:hAnsi="Comic Sans MS" w:cs="TimesNewRomanPSMT"/>
              </w:rPr>
              <w:t>the date and time on which an application for admission was received by the school</w:t>
            </w:r>
          </w:p>
          <w:p w:rsidR="0088352A" w:rsidRPr="00393D40" w:rsidRDefault="0088352A" w:rsidP="0088352A">
            <w:pPr>
              <w:autoSpaceDE w:val="0"/>
              <w:autoSpaceDN w:val="0"/>
              <w:adjustRightInd w:val="0"/>
              <w:rPr>
                <w:rFonts w:ascii="Comic Sans MS" w:hAnsi="Comic Sans MS" w:cs="TimesNewRomanPSMT"/>
                <w:color w:val="FF0000"/>
              </w:rPr>
            </w:pPr>
          </w:p>
          <w:p w:rsidR="0088352A" w:rsidRPr="00393D40" w:rsidRDefault="0088352A" w:rsidP="0088352A">
            <w:pPr>
              <w:autoSpaceDE w:val="0"/>
              <w:autoSpaceDN w:val="0"/>
              <w:adjustRightInd w:val="0"/>
              <w:ind w:left="720"/>
              <w:rPr>
                <w:rFonts w:ascii="Comic Sans MS" w:hAnsi="Comic Sans MS" w:cs="TimesNewRomanPSMT"/>
              </w:rPr>
            </w:pPr>
            <w:r w:rsidRPr="00393D40">
              <w:rPr>
                <w:rFonts w:ascii="Comic Sans MS" w:hAnsi="Comic Sans MS" w:cs="TimesNewRomanPSMT"/>
              </w:rPr>
              <w:t>This is subject to the application being received at any time during the period specified for receiving applications set out in the annual admission notice of the school for the school year concerned.</w:t>
            </w:r>
          </w:p>
          <w:p w:rsidR="004E5691" w:rsidRPr="00393D40" w:rsidRDefault="0088352A" w:rsidP="00AE7E94">
            <w:pPr>
              <w:autoSpaceDE w:val="0"/>
              <w:autoSpaceDN w:val="0"/>
              <w:adjustRightInd w:val="0"/>
              <w:ind w:left="720"/>
              <w:rPr>
                <w:rFonts w:ascii="Comic Sans MS" w:hAnsi="Comic Sans MS" w:cs="TimesNewRomanPSMT"/>
              </w:rPr>
            </w:pPr>
            <w:r w:rsidRPr="00393D40">
              <w:rPr>
                <w:rFonts w:ascii="Comic Sans MS" w:hAnsi="Comic Sans MS" w:cs="TimesNewRomanPSMT"/>
              </w:rPr>
              <w:t>This is also subject to the school making offers based on existing waiting lists (up until 31</w:t>
            </w:r>
            <w:r w:rsidRPr="00393D40">
              <w:rPr>
                <w:rFonts w:ascii="Comic Sans MS" w:hAnsi="Comic Sans MS" w:cs="TimesNewRomanPSMT"/>
                <w:vertAlign w:val="superscript"/>
              </w:rPr>
              <w:t>st</w:t>
            </w:r>
            <w:r w:rsidRPr="00393D40">
              <w:rPr>
                <w:rFonts w:ascii="Comic Sans MS" w:hAnsi="Comic Sans MS" w:cs="TimesNewRomanPSMT"/>
              </w:rPr>
              <w:t xml:space="preserve"> January 2025 only).</w:t>
            </w:r>
          </w:p>
          <w:p w:rsidR="00FB3597" w:rsidRPr="00393D40" w:rsidRDefault="00FB3597" w:rsidP="00AE7E94">
            <w:pPr>
              <w:autoSpaceDE w:val="0"/>
              <w:autoSpaceDN w:val="0"/>
              <w:adjustRightInd w:val="0"/>
              <w:ind w:left="720"/>
              <w:rPr>
                <w:rFonts w:ascii="Comic Sans MS" w:hAnsi="Comic Sans MS" w:cs="Arial"/>
                <w:color w:val="FF0000"/>
              </w:rPr>
            </w:pPr>
          </w:p>
        </w:tc>
      </w:tr>
    </w:tbl>
    <w:p w:rsidR="005149C6" w:rsidRPr="005149C6" w:rsidRDefault="005149C6" w:rsidP="005149C6">
      <w:pPr>
        <w:spacing w:after="0" w:line="240" w:lineRule="auto"/>
        <w:jc w:val="both"/>
        <w:rPr>
          <w:rFonts w:ascii="Comic Sans MS" w:eastAsiaTheme="minorEastAsia" w:hAnsi="Comic Sans MS" w:cs="Arial"/>
          <w:b/>
          <w:color w:val="385623" w:themeColor="accent6" w:themeShade="80"/>
          <w:sz w:val="24"/>
          <w:szCs w:val="24"/>
        </w:rPr>
      </w:pPr>
    </w:p>
    <w:p w:rsidR="0099442B" w:rsidRPr="00393D40" w:rsidRDefault="0099442B" w:rsidP="0099669A">
      <w:pPr>
        <w:pStyle w:val="ListParagraph"/>
        <w:spacing w:after="0" w:line="240" w:lineRule="auto"/>
        <w:ind w:left="851"/>
        <w:jc w:val="both"/>
        <w:rPr>
          <w:rFonts w:ascii="Comic Sans MS" w:eastAsiaTheme="minorEastAsia" w:hAnsi="Comic Sans MS" w:cs="Arial"/>
          <w:b/>
          <w:color w:val="385623" w:themeColor="accent6" w:themeShade="80"/>
          <w:sz w:val="24"/>
          <w:szCs w:val="24"/>
        </w:rPr>
      </w:pPr>
    </w:p>
    <w:p w:rsidR="00406BE7" w:rsidRPr="00393D40" w:rsidRDefault="00406BE7"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lastRenderedPageBreak/>
        <w:t xml:space="preserve">Decisions on applications </w:t>
      </w:r>
    </w:p>
    <w:p w:rsidR="00CD2B6C" w:rsidRPr="00393D40" w:rsidRDefault="00406BE7" w:rsidP="00E47AF1">
      <w:pPr>
        <w:spacing w:after="0" w:line="240" w:lineRule="auto"/>
        <w:rPr>
          <w:rFonts w:ascii="Comic Sans MS" w:eastAsiaTheme="minorEastAsia" w:hAnsi="Comic Sans MS" w:cs="Arial"/>
        </w:rPr>
      </w:pPr>
      <w:r w:rsidRPr="00393D40">
        <w:rPr>
          <w:rFonts w:ascii="Comic Sans MS" w:eastAsiaTheme="minorEastAsia" w:hAnsi="Comic Sans MS" w:cs="Arial"/>
        </w:rPr>
        <w:t>All decisions on applicat</w:t>
      </w:r>
      <w:r w:rsidR="00CD2B6C" w:rsidRPr="00393D40">
        <w:rPr>
          <w:rFonts w:ascii="Comic Sans MS" w:eastAsiaTheme="minorEastAsia" w:hAnsi="Comic Sans MS" w:cs="Arial"/>
        </w:rPr>
        <w:t xml:space="preserve">ions for admission </w:t>
      </w:r>
      <w:r w:rsidR="0099442B" w:rsidRPr="00393D40">
        <w:rPr>
          <w:rFonts w:ascii="Comic Sans MS" w:eastAsiaTheme="minorEastAsia" w:hAnsi="Comic Sans MS" w:cs="Arial"/>
        </w:rPr>
        <w:t xml:space="preserve">to St. Cronan’s National School </w:t>
      </w:r>
      <w:r w:rsidR="00AE7E94" w:rsidRPr="00393D40">
        <w:rPr>
          <w:rFonts w:ascii="Comic Sans MS" w:eastAsiaTheme="minorEastAsia" w:hAnsi="Comic Sans MS" w:cs="Arial"/>
        </w:rPr>
        <w:t>will be</w:t>
      </w:r>
      <w:r w:rsidR="00CD2B6C" w:rsidRPr="00393D40">
        <w:rPr>
          <w:rFonts w:ascii="Comic Sans MS" w:eastAsiaTheme="minorEastAsia" w:hAnsi="Comic Sans MS" w:cs="Arial"/>
        </w:rPr>
        <w:t xml:space="preserve"> based on the following:</w:t>
      </w:r>
    </w:p>
    <w:p w:rsidR="00212DB7" w:rsidRPr="00393D40" w:rsidRDefault="00212DB7" w:rsidP="00E47AF1">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O</w:t>
      </w:r>
      <w:r w:rsidR="007E7E26" w:rsidRPr="00393D40">
        <w:rPr>
          <w:rFonts w:ascii="Comic Sans MS" w:eastAsiaTheme="minorEastAsia" w:hAnsi="Comic Sans MS" w:cs="Arial"/>
        </w:rPr>
        <w:t>ur</w:t>
      </w:r>
      <w:r w:rsidR="0099442B" w:rsidRPr="00393D40">
        <w:rPr>
          <w:rFonts w:ascii="Comic Sans MS" w:eastAsiaTheme="minorEastAsia" w:hAnsi="Comic Sans MS" w:cs="Arial"/>
        </w:rPr>
        <w:t xml:space="preserve"> School’s Admission P</w:t>
      </w:r>
      <w:r w:rsidRPr="00393D40">
        <w:rPr>
          <w:rFonts w:ascii="Comic Sans MS" w:eastAsiaTheme="minorEastAsia" w:hAnsi="Comic Sans MS" w:cs="Arial"/>
        </w:rPr>
        <w:t>olicy</w:t>
      </w:r>
    </w:p>
    <w:p w:rsidR="0099442B" w:rsidRPr="00393D40" w:rsidRDefault="00212DB7" w:rsidP="0054754E">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T</w:t>
      </w:r>
      <w:r w:rsidR="0099442B" w:rsidRPr="00393D40">
        <w:rPr>
          <w:rFonts w:ascii="Comic Sans MS" w:eastAsiaTheme="minorEastAsia" w:hAnsi="Comic Sans MS" w:cs="Arial"/>
        </w:rPr>
        <w:t>he school’s Annual Admission N</w:t>
      </w:r>
      <w:r w:rsidR="00CD2B6C" w:rsidRPr="00393D40">
        <w:rPr>
          <w:rFonts w:ascii="Comic Sans MS" w:eastAsiaTheme="minorEastAsia" w:hAnsi="Comic Sans MS" w:cs="Arial"/>
        </w:rPr>
        <w:t>otice</w:t>
      </w:r>
    </w:p>
    <w:p w:rsidR="00D932F9" w:rsidRPr="00393D40" w:rsidRDefault="00CD2B6C" w:rsidP="0054754E">
      <w:pPr>
        <w:pStyle w:val="ListParagraph"/>
        <w:numPr>
          <w:ilvl w:val="0"/>
          <w:numId w:val="25"/>
        </w:numPr>
        <w:spacing w:after="0" w:line="240" w:lineRule="auto"/>
        <w:ind w:left="426"/>
        <w:rPr>
          <w:rFonts w:ascii="Comic Sans MS" w:eastAsiaTheme="minorEastAsia" w:hAnsi="Comic Sans MS" w:cs="Arial"/>
          <w:b/>
        </w:rPr>
      </w:pPr>
      <w:r w:rsidRPr="00393D40">
        <w:rPr>
          <w:rFonts w:ascii="Comic Sans MS" w:eastAsiaTheme="minorEastAsia" w:hAnsi="Comic Sans MS" w:cs="Arial"/>
        </w:rPr>
        <w:t>The</w:t>
      </w:r>
      <w:r w:rsidR="00406BE7" w:rsidRPr="00393D40">
        <w:rPr>
          <w:rFonts w:ascii="Comic Sans MS" w:eastAsiaTheme="minorEastAsia" w:hAnsi="Comic Sans MS" w:cs="Arial"/>
        </w:rPr>
        <w:t xml:space="preserve"> information</w:t>
      </w:r>
      <w:r w:rsidR="00F35348">
        <w:rPr>
          <w:rFonts w:ascii="Comic Sans MS" w:eastAsiaTheme="minorEastAsia" w:hAnsi="Comic Sans MS" w:cs="Arial"/>
        </w:rPr>
        <w:t xml:space="preserve"> </w:t>
      </w:r>
      <w:r w:rsidRPr="00393D40">
        <w:rPr>
          <w:rFonts w:ascii="Comic Sans MS" w:eastAsiaTheme="minorEastAsia" w:hAnsi="Comic Sans MS" w:cs="Arial"/>
        </w:rPr>
        <w:t xml:space="preserve">provided by the applicant in the </w:t>
      </w:r>
      <w:r w:rsidR="007E7E26" w:rsidRPr="00393D40">
        <w:rPr>
          <w:rFonts w:ascii="Comic Sans MS" w:eastAsiaTheme="minorEastAsia" w:hAnsi="Comic Sans MS" w:cs="Arial"/>
        </w:rPr>
        <w:t xml:space="preserve">school’s official </w:t>
      </w:r>
      <w:r w:rsidRPr="00393D40">
        <w:rPr>
          <w:rFonts w:ascii="Comic Sans MS" w:eastAsiaTheme="minorEastAsia" w:hAnsi="Comic Sans MS" w:cs="Arial"/>
        </w:rPr>
        <w:t xml:space="preserve">application form received during the period specified in </w:t>
      </w:r>
      <w:r w:rsidR="007E7E26" w:rsidRPr="00393D40">
        <w:rPr>
          <w:rFonts w:ascii="Comic Sans MS" w:eastAsiaTheme="minorEastAsia" w:hAnsi="Comic Sans MS" w:cs="Arial"/>
        </w:rPr>
        <w:t>our</w:t>
      </w:r>
      <w:r w:rsidRPr="00393D40">
        <w:rPr>
          <w:rFonts w:ascii="Comic Sans MS" w:eastAsiaTheme="minorEastAsia" w:hAnsi="Comic Sans MS" w:cs="Arial"/>
        </w:rPr>
        <w:t xml:space="preserve"> annual admission notice for receiving appl</w:t>
      </w:r>
      <w:r w:rsidR="00212DB7" w:rsidRPr="00393D40">
        <w:rPr>
          <w:rFonts w:ascii="Comic Sans MS" w:eastAsiaTheme="minorEastAsia" w:hAnsi="Comic Sans MS" w:cs="Arial"/>
        </w:rPr>
        <w:t>ications</w:t>
      </w:r>
    </w:p>
    <w:p w:rsidR="00D3482E" w:rsidRPr="00393D40" w:rsidRDefault="00D3482E" w:rsidP="00E47AF1">
      <w:pPr>
        <w:pStyle w:val="ListParagraph"/>
        <w:spacing w:after="0" w:line="240" w:lineRule="auto"/>
        <w:ind w:left="426"/>
        <w:rPr>
          <w:rFonts w:ascii="Comic Sans MS" w:eastAsiaTheme="minorEastAsia" w:hAnsi="Comic Sans MS" w:cs="Arial"/>
        </w:rPr>
      </w:pPr>
    </w:p>
    <w:p w:rsidR="00A944A9" w:rsidRPr="005149C6" w:rsidRDefault="00D3482E" w:rsidP="005149C6">
      <w:pPr>
        <w:spacing w:after="0" w:line="240" w:lineRule="auto"/>
        <w:rPr>
          <w:rFonts w:ascii="Comic Sans MS" w:eastAsiaTheme="minorEastAsia" w:hAnsi="Comic Sans MS" w:cs="Arial"/>
        </w:rPr>
      </w:pPr>
      <w:r w:rsidRPr="005149C6">
        <w:rPr>
          <w:rFonts w:ascii="Comic Sans MS" w:eastAsiaTheme="minorEastAsia" w:hAnsi="Comic Sans MS" w:cs="Arial"/>
        </w:rPr>
        <w:t>(</w:t>
      </w:r>
      <w:r w:rsidR="007E7E26" w:rsidRPr="005149C6">
        <w:rPr>
          <w:rFonts w:ascii="Comic Sans MS" w:eastAsiaTheme="minorEastAsia" w:hAnsi="Comic Sans MS" w:cs="Arial"/>
        </w:rPr>
        <w:t xml:space="preserve">Please see </w:t>
      </w:r>
      <w:hyperlink w:anchor="_Late_Applications" w:history="1">
        <w:r w:rsidR="004C42A0" w:rsidRPr="005149C6">
          <w:rPr>
            <w:rStyle w:val="Hyperlink"/>
            <w:rFonts w:ascii="Comic Sans MS" w:eastAsiaTheme="minorEastAsia" w:hAnsi="Comic Sans MS" w:cs="Arial"/>
          </w:rPr>
          <w:t>section 14</w:t>
        </w:r>
      </w:hyperlink>
      <w:r w:rsidR="007E7E26" w:rsidRPr="005149C6">
        <w:rPr>
          <w:rFonts w:ascii="Comic Sans MS" w:eastAsiaTheme="minorEastAsia" w:hAnsi="Comic Sans MS" w:cs="Arial"/>
        </w:rPr>
        <w:t xml:space="preserve"> below in</w:t>
      </w:r>
      <w:r w:rsidR="00874D4C" w:rsidRPr="005149C6">
        <w:rPr>
          <w:rFonts w:ascii="Comic Sans MS" w:eastAsiaTheme="minorEastAsia" w:hAnsi="Comic Sans MS" w:cs="Arial"/>
        </w:rPr>
        <w:t xml:space="preserve"> relation to applications </w:t>
      </w:r>
      <w:r w:rsidR="007E7E26" w:rsidRPr="005149C6">
        <w:rPr>
          <w:rFonts w:ascii="Comic Sans MS" w:eastAsiaTheme="minorEastAsia" w:hAnsi="Comic Sans MS" w:cs="Arial"/>
        </w:rPr>
        <w:t>received outside of th</w:t>
      </w:r>
      <w:r w:rsidRPr="005149C6">
        <w:rPr>
          <w:rFonts w:ascii="Comic Sans MS" w:eastAsiaTheme="minorEastAsia" w:hAnsi="Comic Sans MS" w:cs="Arial"/>
        </w:rPr>
        <w:t>e admissions</w:t>
      </w:r>
      <w:r w:rsidR="007E7E26" w:rsidRPr="005149C6">
        <w:rPr>
          <w:rFonts w:ascii="Comic Sans MS" w:eastAsiaTheme="minorEastAsia" w:hAnsi="Comic Sans MS" w:cs="Arial"/>
        </w:rPr>
        <w:t xml:space="preserve"> period and </w:t>
      </w:r>
      <w:hyperlink w:anchor="_Procedures_for_admission" w:history="1">
        <w:r w:rsidR="004C42A0" w:rsidRPr="005149C6">
          <w:rPr>
            <w:rStyle w:val="Hyperlink"/>
            <w:rFonts w:ascii="Comic Sans MS" w:eastAsiaTheme="minorEastAsia" w:hAnsi="Comic Sans MS" w:cs="Arial"/>
          </w:rPr>
          <w:t xml:space="preserve">section 15 </w:t>
        </w:r>
      </w:hyperlink>
      <w:r w:rsidR="007E7E26" w:rsidRPr="005149C6">
        <w:rPr>
          <w:rFonts w:ascii="Comic Sans MS" w:eastAsiaTheme="minorEastAsia" w:hAnsi="Comic Sans MS" w:cs="Arial"/>
        </w:rPr>
        <w:t xml:space="preserve"> below in relation to applications for places in years other than the intake </w:t>
      </w:r>
      <w:r w:rsidRPr="005149C6">
        <w:rPr>
          <w:rFonts w:ascii="Comic Sans MS" w:eastAsiaTheme="minorEastAsia" w:hAnsi="Comic Sans MS" w:cs="Arial"/>
        </w:rPr>
        <w:t>group.)</w:t>
      </w:r>
    </w:p>
    <w:p w:rsidR="00406BE7" w:rsidRPr="00393D40" w:rsidRDefault="00406BE7" w:rsidP="00E47AF1">
      <w:pPr>
        <w:spacing w:after="0" w:line="240" w:lineRule="auto"/>
        <w:rPr>
          <w:rFonts w:ascii="Comic Sans MS" w:eastAsiaTheme="minorEastAsia" w:hAnsi="Comic Sans MS" w:cs="Arial"/>
        </w:rPr>
      </w:pPr>
      <w:r w:rsidRPr="00393D40">
        <w:rPr>
          <w:rFonts w:ascii="Comic Sans MS" w:eastAsiaTheme="minorEastAsia" w:hAnsi="Comic Sans MS" w:cs="Arial"/>
        </w:rPr>
        <w:t xml:space="preserve">Selection criteria </w:t>
      </w:r>
      <w:r w:rsidR="00ED1621" w:rsidRPr="00393D40">
        <w:rPr>
          <w:rFonts w:ascii="Comic Sans MS" w:eastAsiaTheme="minorEastAsia" w:hAnsi="Comic Sans MS" w:cs="Arial"/>
        </w:rPr>
        <w:t xml:space="preserve">that are </w:t>
      </w:r>
      <w:r w:rsidRPr="00393D40">
        <w:rPr>
          <w:rFonts w:ascii="Comic Sans MS" w:eastAsiaTheme="minorEastAsia" w:hAnsi="Comic Sans MS" w:cs="Arial"/>
        </w:rPr>
        <w:t>not included in our school admission policy will not be used to make a decision on an application for a place in our school.</w:t>
      </w:r>
    </w:p>
    <w:p w:rsidR="005E4A3E" w:rsidRPr="00393D40" w:rsidRDefault="005E4A3E" w:rsidP="00E47AF1">
      <w:pPr>
        <w:spacing w:after="0" w:line="240" w:lineRule="auto"/>
        <w:rPr>
          <w:rFonts w:ascii="Comic Sans MS" w:eastAsiaTheme="minorEastAsia" w:hAnsi="Comic Sans MS" w:cs="Arial"/>
          <w:b/>
        </w:rPr>
      </w:pPr>
    </w:p>
    <w:p w:rsidR="00406BE7" w:rsidRPr="00393D40" w:rsidRDefault="00406BE7" w:rsidP="00F10754">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Notifying applicants of decisions</w:t>
      </w:r>
    </w:p>
    <w:p w:rsidR="00406BE7" w:rsidRPr="00393D40" w:rsidRDefault="00406BE7" w:rsidP="00406BE7">
      <w:pPr>
        <w:autoSpaceDE w:val="0"/>
        <w:autoSpaceDN w:val="0"/>
        <w:adjustRightInd w:val="0"/>
        <w:spacing w:after="0" w:line="240" w:lineRule="auto"/>
        <w:contextualSpacing/>
        <w:jc w:val="both"/>
        <w:rPr>
          <w:rFonts w:ascii="Comic Sans MS" w:eastAsiaTheme="minorEastAsia" w:hAnsi="Comic Sans MS" w:cs="Arial"/>
          <w:color w:val="385623" w:themeColor="accent6" w:themeShade="80"/>
        </w:rPr>
      </w:pP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Applicants will be informed </w:t>
      </w:r>
      <w:r w:rsidR="00ED1621" w:rsidRPr="00393D40">
        <w:rPr>
          <w:rFonts w:ascii="Comic Sans MS" w:eastAsiaTheme="minorEastAsia" w:hAnsi="Comic Sans MS" w:cs="Arial"/>
        </w:rPr>
        <w:t xml:space="preserve">in writing </w:t>
      </w:r>
      <w:r w:rsidRPr="00393D40">
        <w:rPr>
          <w:rFonts w:ascii="Comic Sans MS" w:eastAsiaTheme="minorEastAsia" w:hAnsi="Comic Sans MS" w:cs="Arial"/>
        </w:rPr>
        <w:t xml:space="preserve">as to the decision of the school, </w:t>
      </w:r>
      <w:r w:rsidR="00ED1621" w:rsidRPr="00393D40">
        <w:rPr>
          <w:rFonts w:ascii="Comic Sans MS" w:eastAsiaTheme="minorEastAsia" w:hAnsi="Comic Sans MS" w:cs="Arial"/>
        </w:rPr>
        <w:t>within the timeline</w:t>
      </w:r>
      <w:r w:rsidRPr="00393D40">
        <w:rPr>
          <w:rFonts w:ascii="Comic Sans MS" w:eastAsiaTheme="minorEastAsia" w:hAnsi="Comic Sans MS" w:cs="Arial"/>
        </w:rPr>
        <w:t xml:space="preserve"> outlined in the annual admissions notice. </w:t>
      </w: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p>
    <w:p w:rsidR="00406BE7" w:rsidRPr="00393D40" w:rsidRDefault="00406BE7" w:rsidP="00E47AF1">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If a student is not offered a place in our school, the reasons why they were not offered a place will be communicated in writing</w:t>
      </w:r>
      <w:r w:rsidR="00ED1621" w:rsidRPr="00393D40">
        <w:rPr>
          <w:rFonts w:ascii="Comic Sans MS" w:eastAsiaTheme="minorEastAsia" w:hAnsi="Comic Sans MS" w:cs="Arial"/>
        </w:rPr>
        <w:t xml:space="preserve"> to the applicant</w:t>
      </w:r>
      <w:r w:rsidRPr="00393D40">
        <w:rPr>
          <w:rFonts w:ascii="Comic Sans MS" w:eastAsiaTheme="minorEastAsia" w:hAnsi="Comic Sans MS" w:cs="Arial"/>
        </w:rPr>
        <w:t>,</w:t>
      </w:r>
      <w:r w:rsidR="00ED1621" w:rsidRPr="00393D40">
        <w:rPr>
          <w:rFonts w:ascii="Comic Sans MS" w:eastAsiaTheme="minorEastAsia" w:hAnsi="Comic Sans MS" w:cs="Arial"/>
        </w:rPr>
        <w:t xml:space="preserve"> including</w:t>
      </w:r>
      <w:r w:rsidR="00481B24" w:rsidRPr="00393D40">
        <w:rPr>
          <w:rFonts w:ascii="Comic Sans MS" w:eastAsiaTheme="minorEastAsia" w:hAnsi="Comic Sans MS" w:cs="Arial"/>
        </w:rPr>
        <w:t xml:space="preserve">, where applicable, </w:t>
      </w:r>
      <w:r w:rsidR="00ED1621" w:rsidRPr="00393D40">
        <w:rPr>
          <w:rFonts w:ascii="Comic Sans MS" w:eastAsiaTheme="minorEastAsia" w:hAnsi="Comic Sans MS" w:cs="Arial"/>
        </w:rPr>
        <w:t xml:space="preserve">details of </w:t>
      </w:r>
      <w:r w:rsidRPr="00393D40">
        <w:rPr>
          <w:rFonts w:ascii="Comic Sans MS" w:eastAsiaTheme="minorEastAsia" w:hAnsi="Comic Sans MS" w:cs="Arial"/>
        </w:rPr>
        <w:t>the student</w:t>
      </w:r>
      <w:r w:rsidR="00ED1621" w:rsidRPr="00393D40">
        <w:rPr>
          <w:rFonts w:ascii="Comic Sans MS" w:eastAsiaTheme="minorEastAsia" w:hAnsi="Comic Sans MS" w:cs="Arial"/>
        </w:rPr>
        <w:t>’</w:t>
      </w:r>
      <w:r w:rsidRPr="00393D40">
        <w:rPr>
          <w:rFonts w:ascii="Comic Sans MS" w:eastAsiaTheme="minorEastAsia" w:hAnsi="Comic Sans MS" w:cs="Arial"/>
        </w:rPr>
        <w:t xml:space="preserve">s ranking against the selection criteria and </w:t>
      </w:r>
      <w:r w:rsidR="00ED1621" w:rsidRPr="00393D40">
        <w:rPr>
          <w:rFonts w:ascii="Comic Sans MS" w:eastAsiaTheme="minorEastAsia" w:hAnsi="Comic Sans MS" w:cs="Arial"/>
        </w:rPr>
        <w:t>details of the student’s place</w:t>
      </w:r>
      <w:r w:rsidRPr="00393D40">
        <w:rPr>
          <w:rFonts w:ascii="Comic Sans MS" w:eastAsiaTheme="minorEastAsia" w:hAnsi="Comic Sans MS" w:cs="Arial"/>
        </w:rPr>
        <w:t xml:space="preserve"> on the waiting list for the school y</w:t>
      </w:r>
      <w:r w:rsidR="00322FEE" w:rsidRPr="00393D40">
        <w:rPr>
          <w:rFonts w:ascii="Comic Sans MS" w:eastAsiaTheme="minorEastAsia" w:hAnsi="Comic Sans MS" w:cs="Arial"/>
        </w:rPr>
        <w:t xml:space="preserve">ear concerned. </w:t>
      </w:r>
    </w:p>
    <w:p w:rsidR="00406BE7" w:rsidRPr="00393D40" w:rsidRDefault="00406BE7" w:rsidP="00E47AF1">
      <w:pPr>
        <w:autoSpaceDE w:val="0"/>
        <w:autoSpaceDN w:val="0"/>
        <w:adjustRightInd w:val="0"/>
        <w:spacing w:after="0" w:line="240" w:lineRule="auto"/>
        <w:contextualSpacing/>
        <w:rPr>
          <w:rFonts w:ascii="Comic Sans MS" w:eastAsiaTheme="minorEastAsia" w:hAnsi="Comic Sans MS" w:cs="Arial"/>
        </w:rPr>
      </w:pPr>
    </w:p>
    <w:p w:rsidR="00406BE7" w:rsidRPr="00393D40" w:rsidRDefault="00ED1621" w:rsidP="00E47AF1">
      <w:pPr>
        <w:autoSpaceDE w:val="0"/>
        <w:autoSpaceDN w:val="0"/>
        <w:adjustRightInd w:val="0"/>
        <w:spacing w:after="0" w:line="240" w:lineRule="auto"/>
        <w:contextualSpacing/>
        <w:rPr>
          <w:rFonts w:ascii="Comic Sans MS" w:eastAsiaTheme="minorEastAsia" w:hAnsi="Comic Sans MS" w:cs="Arial"/>
        </w:rPr>
      </w:pPr>
      <w:r w:rsidRPr="00393D40">
        <w:rPr>
          <w:rFonts w:ascii="Comic Sans MS" w:eastAsiaTheme="minorEastAsia" w:hAnsi="Comic Sans MS" w:cs="Arial"/>
        </w:rPr>
        <w:t xml:space="preserve">Applicants </w:t>
      </w:r>
      <w:r w:rsidR="00406BE7" w:rsidRPr="00393D40">
        <w:rPr>
          <w:rFonts w:ascii="Comic Sans MS" w:eastAsiaTheme="minorEastAsia" w:hAnsi="Comic Sans MS" w:cs="Arial"/>
        </w:rPr>
        <w:t>will be informe</w:t>
      </w:r>
      <w:r w:rsidRPr="00393D40">
        <w:rPr>
          <w:rFonts w:ascii="Comic Sans MS" w:eastAsiaTheme="minorEastAsia" w:hAnsi="Comic Sans MS" w:cs="Arial"/>
        </w:rPr>
        <w:t xml:space="preserve">d of the right to seek a review/right of </w:t>
      </w:r>
      <w:r w:rsidR="00406BE7" w:rsidRPr="00393D40">
        <w:rPr>
          <w:rFonts w:ascii="Comic Sans MS" w:eastAsiaTheme="minorEastAsia" w:hAnsi="Comic Sans MS" w:cs="Arial"/>
        </w:rPr>
        <w:t xml:space="preserve">appeal of the school’s decision (see </w:t>
      </w:r>
      <w:hyperlink w:anchor="_Reviews/appeals" w:history="1">
        <w:r w:rsidR="00883B35" w:rsidRPr="00393D40">
          <w:rPr>
            <w:rStyle w:val="Hyperlink"/>
            <w:rFonts w:ascii="Comic Sans MS" w:eastAsiaTheme="minorEastAsia" w:hAnsi="Comic Sans MS" w:cs="Arial"/>
          </w:rPr>
          <w:t>section 18</w:t>
        </w:r>
      </w:hyperlink>
      <w:r w:rsidR="005149C6">
        <w:rPr>
          <w:rFonts w:ascii="Comic Sans MS" w:hAnsi="Comic Sans MS"/>
        </w:rPr>
        <w:t xml:space="preserve"> </w:t>
      </w:r>
      <w:r w:rsidR="00406BE7" w:rsidRPr="00393D40">
        <w:rPr>
          <w:rFonts w:ascii="Comic Sans MS" w:eastAsiaTheme="minorEastAsia" w:hAnsi="Comic Sans MS" w:cs="Arial"/>
        </w:rPr>
        <w:t>below for further details)</w:t>
      </w:r>
      <w:r w:rsidR="003B6FA7" w:rsidRPr="00393D40">
        <w:rPr>
          <w:rFonts w:ascii="Comic Sans MS" w:eastAsiaTheme="minorEastAsia" w:hAnsi="Comic Sans MS" w:cs="Arial"/>
        </w:rPr>
        <w:t>.</w:t>
      </w:r>
    </w:p>
    <w:p w:rsidR="003B6FA7" w:rsidRPr="00393D40" w:rsidRDefault="003B6FA7" w:rsidP="00406BE7">
      <w:pPr>
        <w:autoSpaceDE w:val="0"/>
        <w:autoSpaceDN w:val="0"/>
        <w:adjustRightInd w:val="0"/>
        <w:spacing w:after="0" w:line="240" w:lineRule="auto"/>
        <w:contextualSpacing/>
        <w:jc w:val="both"/>
        <w:rPr>
          <w:rFonts w:ascii="Comic Sans MS" w:eastAsiaTheme="minorEastAsia" w:hAnsi="Comic Sans MS" w:cs="Arial"/>
        </w:rPr>
      </w:pPr>
    </w:p>
    <w:p w:rsidR="00406BE7" w:rsidRPr="00393D40" w:rsidRDefault="00406BE7" w:rsidP="00103809">
      <w:pPr>
        <w:pStyle w:val="Heading2"/>
        <w:numPr>
          <w:ilvl w:val="0"/>
          <w:numId w:val="29"/>
        </w:numPr>
        <w:rPr>
          <w:rFonts w:ascii="Comic Sans MS" w:eastAsiaTheme="minorEastAsia" w:hAnsi="Comic Sans MS" w:cs="Arial"/>
          <w:b/>
          <w:color w:val="385623" w:themeColor="accent6" w:themeShade="80"/>
          <w:sz w:val="24"/>
          <w:szCs w:val="24"/>
        </w:rPr>
      </w:pPr>
      <w:bookmarkStart w:id="2" w:name="_Acceptance_of_an"/>
      <w:bookmarkStart w:id="3" w:name="_Ref31796919"/>
      <w:bookmarkEnd w:id="2"/>
      <w:r w:rsidRPr="00393D40">
        <w:rPr>
          <w:rFonts w:ascii="Comic Sans MS" w:eastAsiaTheme="minorEastAsia" w:hAnsi="Comic Sans MS" w:cs="Arial"/>
          <w:b/>
          <w:color w:val="385623" w:themeColor="accent6" w:themeShade="80"/>
          <w:sz w:val="24"/>
          <w:szCs w:val="24"/>
        </w:rPr>
        <w:t>Acceptance of an offer of a place by an applicant</w:t>
      </w:r>
      <w:bookmarkEnd w:id="3"/>
    </w:p>
    <w:p w:rsidR="00406BE7" w:rsidRPr="00393D40" w:rsidRDefault="00406BE7" w:rsidP="00406BE7">
      <w:pPr>
        <w:pStyle w:val="ListParagraph"/>
        <w:spacing w:after="0" w:line="240" w:lineRule="auto"/>
        <w:rPr>
          <w:rFonts w:ascii="Comic Sans MS" w:eastAsiaTheme="minorEastAsia" w:hAnsi="Comic Sans MS" w:cs="Arial"/>
          <w:b/>
          <w:color w:val="385623" w:themeColor="accent6" w:themeShade="80"/>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In accepting an offer o</w:t>
      </w:r>
      <w:r w:rsidR="0099442B" w:rsidRPr="00393D40">
        <w:rPr>
          <w:rFonts w:ascii="Comic Sans MS" w:eastAsiaTheme="minorEastAsia" w:hAnsi="Comic Sans MS" w:cs="Arial"/>
        </w:rPr>
        <w:t xml:space="preserve">f admission from St. Cronan’s National School </w:t>
      </w:r>
      <w:r w:rsidRPr="00393D40">
        <w:rPr>
          <w:rFonts w:ascii="Comic Sans MS" w:eastAsiaTheme="minorEastAsia" w:hAnsi="Comic Sans MS" w:cs="Arial"/>
        </w:rPr>
        <w:t xml:space="preserve">you </w:t>
      </w:r>
      <w:r w:rsidR="00ED1621" w:rsidRPr="00393D40">
        <w:rPr>
          <w:rFonts w:ascii="Comic Sans MS" w:eastAsiaTheme="minorEastAsia" w:hAnsi="Comic Sans MS" w:cs="Arial"/>
        </w:rPr>
        <w:t xml:space="preserve">must </w:t>
      </w:r>
      <w:r w:rsidRPr="00393D40">
        <w:rPr>
          <w:rFonts w:ascii="Comic Sans MS" w:eastAsiaTheme="minorEastAsia" w:hAnsi="Comic Sans MS" w:cs="Arial"/>
        </w:rPr>
        <w:t>indicate—</w:t>
      </w: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(i) whether or not you have accepted an offer of admission for another school or schools. If you have accepted such an offer, you must </w:t>
      </w:r>
      <w:r w:rsidR="00A22884" w:rsidRPr="00393D40">
        <w:rPr>
          <w:rFonts w:ascii="Comic Sans MS" w:eastAsiaTheme="minorEastAsia" w:hAnsi="Comic Sans MS" w:cs="Arial"/>
        </w:rPr>
        <w:t xml:space="preserve">also </w:t>
      </w:r>
      <w:r w:rsidRPr="00393D40">
        <w:rPr>
          <w:rFonts w:ascii="Comic Sans MS" w:eastAsiaTheme="minorEastAsia" w:hAnsi="Comic Sans MS" w:cs="Arial"/>
        </w:rPr>
        <w:t>provide details of</w:t>
      </w:r>
      <w:r w:rsidR="00A22884" w:rsidRPr="00393D40">
        <w:rPr>
          <w:rFonts w:ascii="Comic Sans MS" w:eastAsiaTheme="minorEastAsia" w:hAnsi="Comic Sans MS" w:cs="Arial"/>
        </w:rPr>
        <w:t xml:space="preserve"> the offer or offers concerned and</w:t>
      </w:r>
    </w:p>
    <w:p w:rsidR="00764262" w:rsidRPr="00393D40" w:rsidRDefault="00764262" w:rsidP="00406BE7">
      <w:pPr>
        <w:autoSpaceDE w:val="0"/>
        <w:autoSpaceDN w:val="0"/>
        <w:adjustRightInd w:val="0"/>
        <w:spacing w:after="0" w:line="240" w:lineRule="auto"/>
        <w:rPr>
          <w:rFonts w:ascii="Comic Sans MS" w:eastAsiaTheme="minorEastAsia" w:hAnsi="Comic Sans MS" w:cs="Arial"/>
        </w:rPr>
      </w:pPr>
    </w:p>
    <w:p w:rsidR="00764262"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(ii) whether or not you have applied for and awaiting confirmation of an offer of admission from another school or schools, and if so, you must provide details of the other school or schools concerned.</w:t>
      </w:r>
    </w:p>
    <w:p w:rsidR="00E47AF1" w:rsidRPr="00393D40" w:rsidRDefault="00E47AF1" w:rsidP="00406BE7">
      <w:pPr>
        <w:autoSpaceDE w:val="0"/>
        <w:autoSpaceDN w:val="0"/>
        <w:adjustRightInd w:val="0"/>
        <w:spacing w:after="0" w:line="240" w:lineRule="auto"/>
        <w:rPr>
          <w:rFonts w:ascii="Comic Sans MS" w:eastAsiaTheme="minorEastAsia" w:hAnsi="Comic Sans MS" w:cs="Arial"/>
        </w:rPr>
      </w:pPr>
    </w:p>
    <w:p w:rsidR="00ED1621" w:rsidRPr="00393D40" w:rsidRDefault="00ED1621" w:rsidP="0010380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Circumstances in which offers may not be made or may be withdrawn</w:t>
      </w:r>
    </w:p>
    <w:p w:rsidR="00406BE7" w:rsidRPr="00393D40" w:rsidRDefault="00406BE7" w:rsidP="00406BE7">
      <w:pPr>
        <w:autoSpaceDE w:val="0"/>
        <w:autoSpaceDN w:val="0"/>
        <w:adjustRightInd w:val="0"/>
        <w:spacing w:after="0" w:line="240" w:lineRule="auto"/>
        <w:rPr>
          <w:rFonts w:ascii="Comic Sans MS" w:eastAsiaTheme="minorEastAsia" w:hAnsi="Comic Sans MS" w:cs="Arial"/>
          <w:color w:val="385623" w:themeColor="accent6" w:themeShade="80"/>
        </w:rPr>
      </w:pPr>
    </w:p>
    <w:p w:rsidR="00406BE7" w:rsidRPr="00393D40" w:rsidRDefault="00406BE7" w:rsidP="00406BE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An offer of admission may not be made or m</w:t>
      </w:r>
      <w:r w:rsidR="0099442B" w:rsidRPr="00393D40">
        <w:rPr>
          <w:rFonts w:ascii="Comic Sans MS" w:eastAsiaTheme="minorEastAsia" w:hAnsi="Comic Sans MS" w:cs="Arial"/>
        </w:rPr>
        <w:t>ay be withdrawn by St. Cronan’s National School</w:t>
      </w:r>
      <w:r w:rsidRPr="00393D40">
        <w:rPr>
          <w:rFonts w:ascii="Comic Sans MS" w:eastAsiaTheme="minorEastAsia" w:hAnsi="Comic Sans MS" w:cs="Arial"/>
        </w:rPr>
        <w:t xml:space="preserve"> where—</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lastRenderedPageBreak/>
        <w:t>it is established that information contained in the application is false or misleading.</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an applicant fails to confirm acceptance of an offer of admission on or before the date set out in the annual admission notice</w:t>
      </w:r>
      <w:r w:rsidR="005149C6">
        <w:rPr>
          <w:rStyle w:val="CommentReference"/>
        </w:rPr>
        <w:t xml:space="preserve"> </w:t>
      </w:r>
      <w:r w:rsidRPr="00393D40">
        <w:rPr>
          <w:rFonts w:ascii="Comic Sans MS" w:eastAsiaTheme="minorEastAsia" w:hAnsi="Comic Sans MS" w:cs="Arial"/>
        </w:rPr>
        <w:t>of the school.</w:t>
      </w:r>
    </w:p>
    <w:p w:rsidR="00406BE7" w:rsidRPr="00393D40" w:rsidRDefault="00406BE7" w:rsidP="00406BE7">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47AF1" w:rsidRPr="00393D40" w:rsidRDefault="00406BE7" w:rsidP="00B639CD">
      <w:pPr>
        <w:numPr>
          <w:ilvl w:val="0"/>
          <w:numId w:val="3"/>
        </w:numPr>
        <w:autoSpaceDE w:val="0"/>
        <w:autoSpaceDN w:val="0"/>
        <w:adjustRightInd w:val="0"/>
        <w:spacing w:after="0" w:line="240" w:lineRule="auto"/>
        <w:ind w:left="851" w:hanging="491"/>
        <w:contextualSpacing/>
        <w:rPr>
          <w:rFonts w:ascii="Comic Sans MS" w:eastAsiaTheme="minorEastAsia" w:hAnsi="Comic Sans MS" w:cs="Arial"/>
        </w:rPr>
      </w:pPr>
      <w:r w:rsidRPr="00393D40">
        <w:rPr>
          <w:rFonts w:ascii="Comic Sans MS" w:eastAsiaTheme="minorEastAsia" w:hAnsi="Comic Sans MS" w:cs="Arial"/>
        </w:rPr>
        <w:t xml:space="preserve">an applicant has failed to comply with the requirements of ‘acceptance of an offer’ as set out in </w:t>
      </w:r>
      <w:hyperlink w:anchor="_Acceptance_of_an" w:history="1">
        <w:r w:rsidR="00883B35" w:rsidRPr="00393D40">
          <w:rPr>
            <w:rStyle w:val="Hyperlink"/>
            <w:rFonts w:ascii="Comic Sans MS" w:eastAsiaTheme="minorEastAsia" w:hAnsi="Comic Sans MS" w:cs="Arial"/>
          </w:rPr>
          <w:t>section 10</w:t>
        </w:r>
      </w:hyperlink>
      <w:r w:rsidR="005149C6">
        <w:rPr>
          <w:rFonts w:ascii="Comic Sans MS" w:hAnsi="Comic Sans MS"/>
        </w:rPr>
        <w:t xml:space="preserve"> </w:t>
      </w:r>
      <w:r w:rsidRPr="00393D40">
        <w:rPr>
          <w:rFonts w:ascii="Comic Sans MS" w:eastAsiaTheme="minorEastAsia" w:hAnsi="Comic Sans MS" w:cs="Arial"/>
        </w:rPr>
        <w:t>above.</w:t>
      </w: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F90997" w:rsidRPr="00393D40" w:rsidRDefault="00F90997" w:rsidP="00F90997">
      <w:pPr>
        <w:autoSpaceDE w:val="0"/>
        <w:autoSpaceDN w:val="0"/>
        <w:adjustRightInd w:val="0"/>
        <w:spacing w:after="0" w:line="240" w:lineRule="auto"/>
        <w:ind w:left="851"/>
        <w:contextualSpacing/>
        <w:rPr>
          <w:rFonts w:ascii="Comic Sans MS" w:eastAsiaTheme="minorEastAsia" w:hAnsi="Comic Sans MS" w:cs="Arial"/>
        </w:rPr>
      </w:pPr>
    </w:p>
    <w:p w:rsidR="00121CB2" w:rsidRPr="00393D40" w:rsidRDefault="00121CB2" w:rsidP="003207E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Sharing of Data with other schools</w:t>
      </w:r>
    </w:p>
    <w:p w:rsidR="00121CB2" w:rsidRPr="00393D40" w:rsidRDefault="00121CB2" w:rsidP="00E47AF1">
      <w:pPr>
        <w:spacing w:after="0" w:line="240" w:lineRule="auto"/>
        <w:rPr>
          <w:rFonts w:ascii="Comic Sans MS" w:eastAsiaTheme="minorEastAsia" w:hAnsi="Comic Sans MS" w:cs="Arial"/>
          <w:b/>
          <w:color w:val="385623" w:themeColor="accent6" w:themeShade="80"/>
        </w:rPr>
      </w:pPr>
    </w:p>
    <w:p w:rsidR="006772A0" w:rsidRPr="00393D40" w:rsidRDefault="00121CB2" w:rsidP="00E47AF1">
      <w:pPr>
        <w:spacing w:after="0" w:line="240" w:lineRule="auto"/>
        <w:rPr>
          <w:rFonts w:ascii="Comic Sans MS" w:eastAsiaTheme="minorEastAsia" w:hAnsi="Comic Sans MS" w:cs="Arial"/>
        </w:rPr>
      </w:pPr>
      <w:r w:rsidRPr="00393D40">
        <w:rPr>
          <w:rFonts w:ascii="Comic Sans MS" w:eastAsiaTheme="minorEastAsia" w:hAnsi="Comic Sans MS" w:cs="Arial"/>
        </w:rPr>
        <w:t xml:space="preserve">Applicants should be aware that section 66(6) of the Education (Admission to Schools) Act 2018 allows for the sharing of </w:t>
      </w:r>
      <w:r w:rsidR="00A2174D" w:rsidRPr="00393D40">
        <w:rPr>
          <w:rFonts w:ascii="Comic Sans MS" w:eastAsiaTheme="minorEastAsia" w:hAnsi="Comic Sans MS" w:cs="Arial"/>
        </w:rPr>
        <w:t>certain information</w:t>
      </w:r>
      <w:r w:rsidR="00471F9D">
        <w:rPr>
          <w:rFonts w:ascii="Comic Sans MS" w:eastAsiaTheme="minorEastAsia" w:hAnsi="Comic Sans MS" w:cs="Arial"/>
        </w:rPr>
        <w:t xml:space="preserve"> </w:t>
      </w:r>
      <w:r w:rsidRPr="00393D40">
        <w:rPr>
          <w:rFonts w:ascii="Comic Sans MS" w:eastAsiaTheme="minorEastAsia" w:hAnsi="Comic Sans MS" w:cs="Arial"/>
        </w:rPr>
        <w:t xml:space="preserve">between schools in order to facilitate the efficient admission of students. </w:t>
      </w:r>
    </w:p>
    <w:p w:rsidR="00121CB2" w:rsidRPr="00393D40" w:rsidRDefault="00121CB2" w:rsidP="003207E9">
      <w:pPr>
        <w:pStyle w:val="Heading2"/>
        <w:ind w:left="360"/>
        <w:rPr>
          <w:rFonts w:ascii="Comic Sans MS" w:eastAsiaTheme="minorEastAsia" w:hAnsi="Comic Sans MS" w:cs="Arial"/>
          <w:b/>
          <w:color w:val="385623" w:themeColor="accent6" w:themeShade="80"/>
          <w:sz w:val="24"/>
          <w:szCs w:val="24"/>
        </w:rPr>
      </w:pPr>
    </w:p>
    <w:p w:rsidR="00E47AF1" w:rsidRPr="00393D40" w:rsidRDefault="00E47AF1" w:rsidP="00E47AF1">
      <w:pPr>
        <w:rPr>
          <w:rFonts w:ascii="Comic Sans MS" w:hAnsi="Comic Sans MS"/>
        </w:rPr>
      </w:pPr>
    </w:p>
    <w:p w:rsidR="00331D27" w:rsidRPr="00393D40" w:rsidRDefault="00A22884" w:rsidP="003207E9">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Waiting </w:t>
      </w:r>
      <w:r w:rsidR="005E4A3E" w:rsidRPr="00393D40">
        <w:rPr>
          <w:rFonts w:ascii="Comic Sans MS" w:eastAsiaTheme="minorEastAsia" w:hAnsi="Comic Sans MS" w:cs="Arial"/>
          <w:b/>
          <w:color w:val="385623" w:themeColor="accent6" w:themeShade="80"/>
          <w:sz w:val="24"/>
          <w:szCs w:val="24"/>
        </w:rPr>
        <w:t>l</w:t>
      </w:r>
      <w:r w:rsidRPr="00393D40">
        <w:rPr>
          <w:rFonts w:ascii="Comic Sans MS" w:eastAsiaTheme="minorEastAsia" w:hAnsi="Comic Sans MS" w:cs="Arial"/>
          <w:b/>
          <w:color w:val="385623" w:themeColor="accent6" w:themeShade="80"/>
          <w:sz w:val="24"/>
          <w:szCs w:val="24"/>
        </w:rPr>
        <w:t>ist</w:t>
      </w:r>
      <w:r w:rsidR="001F35D0" w:rsidRPr="00393D40">
        <w:rPr>
          <w:rFonts w:ascii="Comic Sans MS" w:eastAsiaTheme="minorEastAsia" w:hAnsi="Comic Sans MS" w:cs="Arial"/>
          <w:b/>
          <w:color w:val="385623" w:themeColor="accent6" w:themeShade="80"/>
          <w:sz w:val="24"/>
          <w:szCs w:val="24"/>
        </w:rPr>
        <w:t xml:space="preserve"> in the event of oversubscription</w:t>
      </w:r>
    </w:p>
    <w:p w:rsidR="00331D27" w:rsidRPr="00393D40" w:rsidRDefault="00331D27" w:rsidP="00331D27">
      <w:pPr>
        <w:spacing w:after="0" w:line="240" w:lineRule="auto"/>
        <w:ind w:left="709"/>
        <w:contextualSpacing/>
        <w:rPr>
          <w:rFonts w:ascii="Comic Sans MS" w:eastAsiaTheme="minorEastAsia" w:hAnsi="Comic Sans MS" w:cs="Arial"/>
          <w:b/>
          <w:color w:val="385623" w:themeColor="accent6" w:themeShade="80"/>
        </w:rPr>
      </w:pPr>
    </w:p>
    <w:p w:rsidR="00331D27" w:rsidRPr="00393D40" w:rsidRDefault="00331D27" w:rsidP="00331D27">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 xml:space="preserve">In the event of there being more applications to the school year concerned than places available, a waiting list of students whose applications for admission </w:t>
      </w:r>
      <w:r w:rsidR="0099442B" w:rsidRPr="00393D40">
        <w:rPr>
          <w:rFonts w:ascii="Comic Sans MS" w:eastAsiaTheme="minorEastAsia" w:hAnsi="Comic Sans MS" w:cs="Arial"/>
        </w:rPr>
        <w:t>to St. Cronan’s National School</w:t>
      </w:r>
      <w:r w:rsidR="00471F9D">
        <w:rPr>
          <w:rFonts w:ascii="Comic Sans MS" w:eastAsiaTheme="minorEastAsia" w:hAnsi="Comic Sans MS" w:cs="Arial"/>
        </w:rPr>
        <w:t xml:space="preserve"> </w:t>
      </w:r>
      <w:r w:rsidRPr="00393D40">
        <w:rPr>
          <w:rFonts w:ascii="Comic Sans MS" w:eastAsiaTheme="minorEastAsia" w:hAnsi="Comic Sans MS" w:cs="Arial"/>
        </w:rPr>
        <w:t xml:space="preserve">were unsuccessful </w:t>
      </w:r>
      <w:r w:rsidR="001F35D0" w:rsidRPr="00393D40">
        <w:rPr>
          <w:rFonts w:ascii="Comic Sans MS" w:eastAsiaTheme="minorEastAsia" w:hAnsi="Comic Sans MS" w:cs="Arial"/>
        </w:rPr>
        <w:t xml:space="preserve">due to the school being oversubscribed </w:t>
      </w:r>
      <w:r w:rsidRPr="00393D40">
        <w:rPr>
          <w:rFonts w:ascii="Comic Sans MS" w:eastAsiaTheme="minorEastAsia" w:hAnsi="Comic Sans MS" w:cs="Arial"/>
        </w:rPr>
        <w:t>will be compiled and will remain valid for the school year in which admission is being sought.</w:t>
      </w:r>
    </w:p>
    <w:p w:rsidR="00331D27" w:rsidRPr="00393D40" w:rsidRDefault="00331D27" w:rsidP="00331D27">
      <w:pPr>
        <w:autoSpaceDE w:val="0"/>
        <w:autoSpaceDN w:val="0"/>
        <w:adjustRightInd w:val="0"/>
        <w:spacing w:after="0" w:line="240" w:lineRule="auto"/>
        <w:ind w:left="1080"/>
        <w:contextualSpacing/>
        <w:rPr>
          <w:rFonts w:ascii="Comic Sans MS" w:eastAsiaTheme="minorEastAsia" w:hAnsi="Comic Sans MS" w:cs="Arial"/>
        </w:rPr>
      </w:pPr>
    </w:p>
    <w:p w:rsidR="00D3482E" w:rsidRPr="00393D40" w:rsidRDefault="00331D27" w:rsidP="00D3482E">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Placement on t</w:t>
      </w:r>
      <w:r w:rsidR="0099442B" w:rsidRPr="00393D40">
        <w:rPr>
          <w:rFonts w:ascii="Comic Sans MS" w:eastAsiaTheme="minorEastAsia" w:hAnsi="Comic Sans MS" w:cs="Arial"/>
        </w:rPr>
        <w:t>he waiting list of St. Cronan’s National School</w:t>
      </w:r>
      <w:r w:rsidRPr="00393D40">
        <w:rPr>
          <w:rFonts w:ascii="Comic Sans MS" w:eastAsiaTheme="minorEastAsia" w:hAnsi="Comic Sans MS" w:cs="Arial"/>
        </w:rPr>
        <w:t xml:space="preserve"> is in the order of priority assigned to the students’ applications </w:t>
      </w:r>
      <w:r w:rsidR="001F35D0" w:rsidRPr="00393D40">
        <w:rPr>
          <w:rFonts w:ascii="Comic Sans MS" w:eastAsiaTheme="minorEastAsia" w:hAnsi="Comic Sans MS" w:cs="Arial"/>
        </w:rPr>
        <w:t xml:space="preserve">after the school has applied </w:t>
      </w:r>
      <w:r w:rsidRPr="00393D40">
        <w:rPr>
          <w:rFonts w:ascii="Comic Sans MS" w:eastAsiaTheme="minorEastAsia" w:hAnsi="Comic Sans MS" w:cs="Arial"/>
        </w:rPr>
        <w:t xml:space="preserve">the selection criteria </w:t>
      </w:r>
      <w:r w:rsidR="001F35D0" w:rsidRPr="00393D40">
        <w:rPr>
          <w:rFonts w:ascii="Comic Sans MS" w:eastAsiaTheme="minorEastAsia" w:hAnsi="Comic Sans MS" w:cs="Arial"/>
        </w:rPr>
        <w:t>in accordance with</w:t>
      </w:r>
      <w:r w:rsidRPr="00393D40">
        <w:rPr>
          <w:rFonts w:ascii="Comic Sans MS" w:eastAsiaTheme="minorEastAsia" w:hAnsi="Comic Sans MS" w:cs="Arial"/>
        </w:rPr>
        <w:t xml:space="preserve"> this admission policy </w:t>
      </w:r>
    </w:p>
    <w:p w:rsidR="00D3482E" w:rsidRPr="00393D40" w:rsidRDefault="00D3482E" w:rsidP="005E4A3E">
      <w:pPr>
        <w:autoSpaceDE w:val="0"/>
        <w:autoSpaceDN w:val="0"/>
        <w:adjustRightInd w:val="0"/>
        <w:spacing w:after="0" w:line="240" w:lineRule="auto"/>
        <w:rPr>
          <w:rFonts w:ascii="Comic Sans MS" w:eastAsiaTheme="minorEastAsia" w:hAnsi="Comic Sans MS" w:cs="Arial"/>
        </w:rPr>
      </w:pPr>
    </w:p>
    <w:p w:rsidR="005E4A3E" w:rsidRPr="00393D40" w:rsidRDefault="005E4A3E" w:rsidP="005E4A3E">
      <w:pPr>
        <w:autoSpaceDE w:val="0"/>
        <w:autoSpaceDN w:val="0"/>
        <w:adjustRightInd w:val="0"/>
        <w:spacing w:after="0" w:line="240" w:lineRule="auto"/>
        <w:rPr>
          <w:rFonts w:ascii="Comic Sans MS" w:eastAsiaTheme="minorEastAsia" w:hAnsi="Comic Sans MS" w:cs="Arial"/>
        </w:rPr>
      </w:pPr>
      <w:r w:rsidRPr="00393D40">
        <w:rPr>
          <w:rFonts w:ascii="Comic Sans MS" w:eastAsiaTheme="minorEastAsia" w:hAnsi="Comic Sans MS"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93D40" w:rsidRDefault="00E47AF1" w:rsidP="005E4A3E">
      <w:pPr>
        <w:autoSpaceDE w:val="0"/>
        <w:autoSpaceDN w:val="0"/>
        <w:adjustRightInd w:val="0"/>
        <w:spacing w:after="0" w:line="240" w:lineRule="auto"/>
        <w:rPr>
          <w:rFonts w:ascii="Comic Sans MS" w:eastAsiaTheme="minorEastAsia" w:hAnsi="Comic Sans MS" w:cs="Arial"/>
        </w:rPr>
      </w:pPr>
    </w:p>
    <w:p w:rsidR="00331D27" w:rsidRPr="00393D40" w:rsidRDefault="00331D27" w:rsidP="00331D27">
      <w:pPr>
        <w:spacing w:after="0" w:line="240" w:lineRule="auto"/>
        <w:ind w:left="1080"/>
        <w:rPr>
          <w:rFonts w:ascii="Comic Sans MS" w:eastAsiaTheme="minorEastAsia" w:hAnsi="Comic Sans MS" w:cs="Arial"/>
        </w:rPr>
      </w:pPr>
    </w:p>
    <w:p w:rsidR="00331D27" w:rsidRPr="00393D40" w:rsidRDefault="00331D27" w:rsidP="00F10754">
      <w:pPr>
        <w:pStyle w:val="Heading2"/>
        <w:numPr>
          <w:ilvl w:val="0"/>
          <w:numId w:val="29"/>
        </w:numPr>
        <w:rPr>
          <w:rFonts w:ascii="Comic Sans MS" w:eastAsiaTheme="minorEastAsia" w:hAnsi="Comic Sans MS" w:cs="Arial"/>
          <w:b/>
          <w:color w:val="385623" w:themeColor="accent6" w:themeShade="80"/>
          <w:sz w:val="24"/>
          <w:szCs w:val="24"/>
        </w:rPr>
      </w:pPr>
      <w:bookmarkStart w:id="4" w:name="_Late_Applications"/>
      <w:bookmarkEnd w:id="4"/>
      <w:r w:rsidRPr="00393D40">
        <w:rPr>
          <w:rFonts w:ascii="Comic Sans MS" w:eastAsiaTheme="minorEastAsia" w:hAnsi="Comic Sans MS" w:cs="Arial"/>
          <w:b/>
          <w:color w:val="385623" w:themeColor="accent6" w:themeShade="80"/>
          <w:sz w:val="24"/>
          <w:szCs w:val="24"/>
        </w:rPr>
        <w:t>Late Applications</w:t>
      </w:r>
    </w:p>
    <w:p w:rsidR="006772A0" w:rsidRPr="00393D40" w:rsidRDefault="006772A0" w:rsidP="00331D27">
      <w:pPr>
        <w:spacing w:after="0" w:line="240" w:lineRule="auto"/>
        <w:ind w:left="1080"/>
        <w:contextualSpacing/>
        <w:rPr>
          <w:rFonts w:ascii="Comic Sans MS" w:eastAsiaTheme="minorEastAsia" w:hAnsi="Comic Sans MS" w:cs="Arial"/>
          <w:color w:val="385623" w:themeColor="accent6" w:themeShade="80"/>
        </w:rPr>
      </w:pPr>
    </w:p>
    <w:p w:rsidR="00331D27" w:rsidRPr="00393D40" w:rsidRDefault="00331D27" w:rsidP="00322FEE">
      <w:pPr>
        <w:spacing w:after="0" w:line="240" w:lineRule="auto"/>
        <w:rPr>
          <w:rFonts w:ascii="Comic Sans MS" w:eastAsiaTheme="minorEastAsia" w:hAnsi="Comic Sans MS" w:cs="Arial"/>
          <w:strike/>
        </w:rPr>
      </w:pPr>
      <w:r w:rsidRPr="00393D40">
        <w:rPr>
          <w:rFonts w:ascii="Comic Sans MS" w:eastAsiaTheme="minorEastAsia" w:hAnsi="Comic Sans MS" w:cs="Arial"/>
        </w:rPr>
        <w:t xml:space="preserve">All applications for admission received after the closing date as outlined in the </w:t>
      </w:r>
      <w:r w:rsidR="00D3482E" w:rsidRPr="00393D40">
        <w:rPr>
          <w:rFonts w:ascii="Comic Sans MS" w:eastAsiaTheme="minorEastAsia" w:hAnsi="Comic Sans MS" w:cs="Arial"/>
        </w:rPr>
        <w:t>a</w:t>
      </w:r>
      <w:r w:rsidRPr="00393D40">
        <w:rPr>
          <w:rFonts w:ascii="Comic Sans MS" w:eastAsiaTheme="minorEastAsia" w:hAnsi="Comic Sans MS" w:cs="Arial"/>
        </w:rPr>
        <w:t xml:space="preserve">nnual </w:t>
      </w:r>
      <w:r w:rsidR="00D3482E" w:rsidRPr="00393D40">
        <w:rPr>
          <w:rFonts w:ascii="Comic Sans MS" w:eastAsiaTheme="minorEastAsia" w:hAnsi="Comic Sans MS" w:cs="Arial"/>
        </w:rPr>
        <w:t>a</w:t>
      </w:r>
      <w:r w:rsidRPr="00393D40">
        <w:rPr>
          <w:rFonts w:ascii="Comic Sans MS" w:eastAsiaTheme="minorEastAsia" w:hAnsi="Comic Sans MS" w:cs="Arial"/>
        </w:rPr>
        <w:t xml:space="preserve">dmission </w:t>
      </w:r>
      <w:r w:rsidR="00D3482E" w:rsidRPr="00393D40">
        <w:rPr>
          <w:rFonts w:ascii="Comic Sans MS" w:eastAsiaTheme="minorEastAsia" w:hAnsi="Comic Sans MS" w:cs="Arial"/>
        </w:rPr>
        <w:t>n</w:t>
      </w:r>
      <w:r w:rsidRPr="00393D40">
        <w:rPr>
          <w:rFonts w:ascii="Comic Sans MS" w:eastAsiaTheme="minorEastAsia" w:hAnsi="Comic Sans MS" w:cs="Arial"/>
        </w:rPr>
        <w:t>otice will be</w:t>
      </w:r>
      <w:r w:rsidR="00176E00" w:rsidRPr="00393D40">
        <w:rPr>
          <w:rFonts w:ascii="Comic Sans MS" w:eastAsiaTheme="minorEastAsia" w:hAnsi="Comic Sans MS" w:cs="Arial"/>
        </w:rPr>
        <w:t xml:space="preserve"> considered and decided upon </w:t>
      </w:r>
      <w:r w:rsidRPr="00393D40">
        <w:rPr>
          <w:rFonts w:ascii="Comic Sans MS" w:eastAsiaTheme="minorEastAsia" w:hAnsi="Comic Sans MS" w:cs="Arial"/>
        </w:rPr>
        <w:t>in</w:t>
      </w:r>
      <w:r w:rsidR="00481B24" w:rsidRPr="00393D40">
        <w:rPr>
          <w:rFonts w:ascii="Comic Sans MS" w:eastAsiaTheme="minorEastAsia" w:hAnsi="Comic Sans MS" w:cs="Arial"/>
        </w:rPr>
        <w:t xml:space="preserve"> accordance</w:t>
      </w:r>
      <w:r w:rsidRPr="00393D40">
        <w:rPr>
          <w:rFonts w:ascii="Comic Sans MS" w:eastAsiaTheme="minorEastAsia" w:hAnsi="Comic Sans MS" w:cs="Arial"/>
        </w:rPr>
        <w:t xml:space="preserve"> with </w:t>
      </w:r>
      <w:r w:rsidR="00D3482E" w:rsidRPr="00393D40">
        <w:rPr>
          <w:rFonts w:ascii="Comic Sans MS" w:eastAsiaTheme="minorEastAsia" w:hAnsi="Comic Sans MS" w:cs="Arial"/>
        </w:rPr>
        <w:t>our</w:t>
      </w:r>
      <w:r w:rsidRPr="00393D40">
        <w:rPr>
          <w:rFonts w:ascii="Comic Sans MS" w:eastAsiaTheme="minorEastAsia" w:hAnsi="Comic Sans MS" w:cs="Arial"/>
        </w:rPr>
        <w:t xml:space="preserve"> school</w:t>
      </w:r>
      <w:r w:rsidR="00D3482E" w:rsidRPr="00393D40">
        <w:rPr>
          <w:rFonts w:ascii="Comic Sans MS" w:eastAsiaTheme="minorEastAsia" w:hAnsi="Comic Sans MS" w:cs="Arial"/>
        </w:rPr>
        <w:t>’</w:t>
      </w:r>
      <w:r w:rsidRPr="00393D40">
        <w:rPr>
          <w:rFonts w:ascii="Comic Sans MS" w:eastAsiaTheme="minorEastAsia" w:hAnsi="Comic Sans MS" w:cs="Arial"/>
        </w:rPr>
        <w:t>s admissions policy</w:t>
      </w:r>
      <w:r w:rsidR="00471F9D">
        <w:rPr>
          <w:rStyle w:val="CommentReference"/>
        </w:rPr>
        <w:t xml:space="preserve">, </w:t>
      </w:r>
      <w:r w:rsidR="00481B24" w:rsidRPr="00393D40">
        <w:rPr>
          <w:rFonts w:ascii="Comic Sans MS" w:eastAsiaTheme="minorEastAsia" w:hAnsi="Comic Sans MS" w:cs="Arial"/>
        </w:rPr>
        <w:t>the Education Admissions to School Act 2018 and any regulations made under that Act</w:t>
      </w:r>
      <w:r w:rsidR="00322FEE" w:rsidRPr="00393D40">
        <w:rPr>
          <w:rFonts w:ascii="Comic Sans MS" w:eastAsiaTheme="minorEastAsia" w:hAnsi="Comic Sans MS" w:cs="Arial"/>
        </w:rPr>
        <w:t>.</w:t>
      </w:r>
    </w:p>
    <w:p w:rsidR="00471F9D" w:rsidRPr="00393D40" w:rsidRDefault="00471F9D" w:rsidP="00322FEE">
      <w:pPr>
        <w:spacing w:after="0" w:line="240" w:lineRule="auto"/>
        <w:rPr>
          <w:rFonts w:ascii="Comic Sans MS" w:eastAsiaTheme="minorEastAsia" w:hAnsi="Comic Sans MS" w:cs="Arial"/>
          <w:strike/>
        </w:rPr>
      </w:pPr>
    </w:p>
    <w:p w:rsidR="00331D27" w:rsidRPr="00393D40" w:rsidRDefault="00331D27" w:rsidP="00F10754">
      <w:pPr>
        <w:pStyle w:val="Heading2"/>
        <w:numPr>
          <w:ilvl w:val="0"/>
          <w:numId w:val="29"/>
        </w:numPr>
        <w:rPr>
          <w:rFonts w:ascii="Comic Sans MS" w:eastAsiaTheme="minorEastAsia" w:hAnsi="Comic Sans MS" w:cs="Arial"/>
          <w:b/>
          <w:color w:val="385623" w:themeColor="accent6" w:themeShade="80"/>
          <w:sz w:val="24"/>
          <w:szCs w:val="24"/>
        </w:rPr>
      </w:pPr>
      <w:bookmarkStart w:id="5" w:name="_Procedures_for_admission"/>
      <w:bookmarkStart w:id="6" w:name="_Ref31796632"/>
      <w:bookmarkEnd w:id="5"/>
      <w:r w:rsidRPr="00393D40">
        <w:rPr>
          <w:rFonts w:ascii="Comic Sans MS" w:eastAsiaTheme="minorEastAsia" w:hAnsi="Comic Sans MS" w:cs="Arial"/>
          <w:b/>
          <w:color w:val="385623" w:themeColor="accent6" w:themeShade="80"/>
          <w:sz w:val="24"/>
          <w:szCs w:val="24"/>
        </w:rPr>
        <w:lastRenderedPageBreak/>
        <w:t>Procedures for admission of students to other years</w:t>
      </w:r>
      <w:r w:rsidR="00D3482E" w:rsidRPr="00393D40">
        <w:rPr>
          <w:rFonts w:ascii="Comic Sans MS" w:eastAsiaTheme="minorEastAsia" w:hAnsi="Comic Sans MS" w:cs="Arial"/>
          <w:b/>
          <w:color w:val="385623" w:themeColor="accent6" w:themeShade="80"/>
          <w:sz w:val="24"/>
          <w:szCs w:val="24"/>
        </w:rPr>
        <w:t xml:space="preserve"> and during the school year</w:t>
      </w:r>
      <w:bookmarkEnd w:id="6"/>
    </w:p>
    <w:p w:rsidR="00E47AF1" w:rsidRPr="00393D40" w:rsidRDefault="00471F9D" w:rsidP="00E47AF1">
      <w:pPr>
        <w:pStyle w:val="ListParagraph"/>
        <w:spacing w:line="240" w:lineRule="auto"/>
        <w:ind w:left="360"/>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rPr>
        <w:t>The procedures of the school in relation to the admission of students who are not already admitted to the school to classes or years other than the school’s intake group are as follows</w:t>
      </w:r>
    </w:p>
    <w:p w:rsidR="00E47AF1"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p w:rsidR="00471F9D" w:rsidRPr="00393D40" w:rsidRDefault="00471F9D" w:rsidP="00E47AF1">
      <w:pPr>
        <w:pStyle w:val="ListParagraph"/>
        <w:spacing w:after="0" w:line="240" w:lineRule="auto"/>
        <w:jc w:val="both"/>
        <w:rPr>
          <w:rFonts w:ascii="Comic Sans MS" w:eastAsiaTheme="minorEastAsia" w:hAnsi="Comic Sans MS" w:cs="Arial"/>
          <w:b/>
          <w:color w:val="385623" w:themeColor="accent6" w:themeShade="80"/>
        </w:rPr>
      </w:pPr>
    </w:p>
    <w:p w:rsidR="00E47AF1" w:rsidRPr="00393D40"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93D40" w:rsidTr="009F66E1">
        <w:tc>
          <w:tcPr>
            <w:tcW w:w="9021" w:type="dxa"/>
            <w:shd w:val="clear" w:color="auto" w:fill="auto"/>
          </w:tcPr>
          <w:p w:rsidR="00E47AF1" w:rsidRPr="009F66E1" w:rsidRDefault="00E47AF1" w:rsidP="00912E5D">
            <w:pPr>
              <w:autoSpaceDE w:val="0"/>
              <w:autoSpaceDN w:val="0"/>
              <w:adjustRightInd w:val="0"/>
              <w:rPr>
                <w:rFonts w:ascii="Comic Sans MS" w:eastAsiaTheme="minorEastAsia" w:hAnsi="Comic Sans MS" w:cs="Arial"/>
              </w:rPr>
            </w:pPr>
          </w:p>
          <w:p w:rsidR="009F66E1" w:rsidRPr="009F66E1" w:rsidRDefault="009F66E1" w:rsidP="009F66E1">
            <w:pPr>
              <w:rPr>
                <w:rFonts w:ascii="Comic Sans MS" w:hAnsi="Comic Sans MS" w:cs="Arial"/>
              </w:rPr>
            </w:pPr>
            <w:r w:rsidRPr="009F66E1">
              <w:rPr>
                <w:rFonts w:ascii="Comic Sans MS" w:hAnsi="Comic Sans MS" w:cs="Arial"/>
              </w:rPr>
              <w:t xml:space="preserve">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w:t>
            </w:r>
            <w:r w:rsidRPr="009F66E1">
              <w:rPr>
                <w:rFonts w:ascii="Comic Sans MS" w:eastAsiaTheme="minorEastAsia" w:hAnsi="Comic Sans MS" w:cs="Arial"/>
              </w:rPr>
              <w:t xml:space="preserve">the selection criteria set out in Section 6 of this policy to those applications. </w:t>
            </w:r>
            <w:r w:rsidRPr="009F66E1">
              <w:rPr>
                <w:rFonts w:ascii="Comic Sans MS" w:hAnsi="Comic Sans MS" w:cs="Arial"/>
              </w:rPr>
              <w:t>In the event that there is no place available, the name of the applicant student will be added to the waiting list in accordance with Section 12 of this policy.</w:t>
            </w:r>
          </w:p>
          <w:p w:rsidR="009F66E1" w:rsidRPr="009F66E1" w:rsidRDefault="009F66E1" w:rsidP="009F66E1">
            <w:pPr>
              <w:autoSpaceDE w:val="0"/>
              <w:autoSpaceDN w:val="0"/>
              <w:adjustRightInd w:val="0"/>
              <w:rPr>
                <w:rFonts w:ascii="Comic Sans MS" w:eastAsiaTheme="minorEastAsia" w:hAnsi="Comic Sans MS" w:cs="Arial"/>
              </w:rPr>
            </w:pPr>
            <w:r w:rsidRPr="009F66E1">
              <w:rPr>
                <w:rFonts w:ascii="Comic Sans MS" w:eastAsiaTheme="minorEastAsia" w:hAnsi="Comic Sans MS" w:cs="Arial"/>
              </w:rPr>
              <w:t>The procedures of the school in relation to the admission of  students who are not already admitted to the school, after the commencement of the school year in which admission is sought, are as follows:</w:t>
            </w:r>
          </w:p>
          <w:p w:rsidR="009F66E1" w:rsidRPr="009F66E1" w:rsidRDefault="009F66E1" w:rsidP="009F66E1">
            <w:pPr>
              <w:autoSpaceDE w:val="0"/>
              <w:autoSpaceDN w:val="0"/>
              <w:adjustRightInd w:val="0"/>
              <w:rPr>
                <w:rFonts w:ascii="Comic Sans MS" w:eastAsiaTheme="minorEastAsia" w:hAnsi="Comic Sans MS" w:cs="Arial"/>
              </w:rPr>
            </w:pPr>
          </w:p>
          <w:p w:rsidR="009F66E1" w:rsidRPr="009F66E1" w:rsidRDefault="009F66E1" w:rsidP="009F66E1">
            <w:pPr>
              <w:autoSpaceDE w:val="0"/>
              <w:autoSpaceDN w:val="0"/>
              <w:adjustRightInd w:val="0"/>
              <w:rPr>
                <w:rFonts w:ascii="Comic Sans MS" w:eastAsiaTheme="minorEastAsia" w:hAnsi="Comic Sans MS" w:cs="Arial"/>
              </w:rPr>
            </w:pPr>
          </w:p>
          <w:p w:rsidR="00E47AF1" w:rsidRDefault="009F66E1" w:rsidP="009F66E1">
            <w:pPr>
              <w:jc w:val="both"/>
              <w:rPr>
                <w:rFonts w:ascii="Comic Sans MS" w:hAnsi="Comic Sans MS" w:cs="Arial"/>
              </w:rPr>
            </w:pPr>
            <w:r w:rsidRPr="009F66E1">
              <w:rPr>
                <w:rFonts w:ascii="Comic Sans MS" w:hAnsi="Comic Sans MS" w:cs="Arial"/>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list in accordance with Section 12 of this policy</w:t>
            </w:r>
          </w:p>
          <w:p w:rsidR="009F66E1" w:rsidRPr="009F66E1" w:rsidRDefault="009F66E1" w:rsidP="009F66E1">
            <w:pPr>
              <w:jc w:val="both"/>
              <w:rPr>
                <w:rFonts w:ascii="Comic Sans MS" w:eastAsiaTheme="minorEastAsia" w:hAnsi="Comic Sans MS" w:cs="Arial"/>
                <w:b/>
                <w:color w:val="385623" w:themeColor="accent6" w:themeShade="80"/>
              </w:rPr>
            </w:pPr>
          </w:p>
        </w:tc>
      </w:tr>
    </w:tbl>
    <w:p w:rsidR="00E47AF1" w:rsidRPr="00393D40" w:rsidRDefault="00E47AF1" w:rsidP="00E47AF1">
      <w:pPr>
        <w:pStyle w:val="ListParagraph"/>
        <w:spacing w:after="0" w:line="240" w:lineRule="auto"/>
        <w:jc w:val="both"/>
        <w:rPr>
          <w:rFonts w:ascii="Comic Sans MS" w:eastAsiaTheme="minorEastAsia" w:hAnsi="Comic Sans MS" w:cs="Arial"/>
          <w:b/>
          <w:color w:val="385623" w:themeColor="accent6" w:themeShade="80"/>
        </w:rPr>
      </w:pPr>
    </w:p>
    <w:p w:rsidR="008A090A" w:rsidRPr="00393D40" w:rsidRDefault="008A090A" w:rsidP="00883B35">
      <w:pPr>
        <w:pStyle w:val="Heading2"/>
        <w:numPr>
          <w:ilvl w:val="0"/>
          <w:numId w:val="29"/>
        </w:numPr>
        <w:rPr>
          <w:rFonts w:ascii="Comic Sans MS" w:eastAsiaTheme="minorEastAsia" w:hAnsi="Comic Sans MS" w:cs="Arial"/>
          <w:b/>
          <w:color w:val="385623" w:themeColor="accent6" w:themeShade="80"/>
          <w:sz w:val="24"/>
          <w:szCs w:val="24"/>
        </w:rPr>
      </w:pPr>
      <w:bookmarkStart w:id="7" w:name="_Declaration_in_relation"/>
      <w:bookmarkStart w:id="8" w:name="_Ref31796682"/>
      <w:bookmarkEnd w:id="7"/>
      <w:r w:rsidRPr="00393D40">
        <w:rPr>
          <w:rFonts w:ascii="Comic Sans MS" w:eastAsiaTheme="minorEastAsia" w:hAnsi="Comic Sans MS" w:cs="Arial"/>
          <w:b/>
          <w:color w:val="385623" w:themeColor="accent6" w:themeShade="80"/>
          <w:sz w:val="24"/>
          <w:szCs w:val="24"/>
        </w:rPr>
        <w:t>Declaration in relation to the non-charging of fees</w:t>
      </w:r>
      <w:bookmarkEnd w:id="8"/>
    </w:p>
    <w:p w:rsidR="00A52939" w:rsidRPr="00393D40" w:rsidRDefault="00A52939" w:rsidP="00A52939">
      <w:pPr>
        <w:pStyle w:val="NoSpacing"/>
        <w:rPr>
          <w:rFonts w:ascii="Comic Sans MS" w:eastAsiaTheme="minorEastAsia" w:hAnsi="Comic Sans MS" w:cs="Arial"/>
        </w:rPr>
      </w:pPr>
    </w:p>
    <w:p w:rsidR="00A52939" w:rsidRPr="00393D40" w:rsidRDefault="00A52939" w:rsidP="00A52939">
      <w:pPr>
        <w:pStyle w:val="NoSpacing"/>
        <w:rPr>
          <w:rFonts w:ascii="Comic Sans MS" w:eastAsiaTheme="minorEastAsia" w:hAnsi="Comic Sans MS" w:cs="Arial"/>
        </w:rPr>
      </w:pPr>
      <w:r w:rsidRPr="00393D40">
        <w:rPr>
          <w:rFonts w:ascii="Comic Sans MS" w:eastAsiaTheme="minorEastAsia" w:hAnsi="Comic Sans MS" w:cs="Arial"/>
        </w:rPr>
        <w:t xml:space="preserve">This rule applies to </w:t>
      </w:r>
      <w:r w:rsidRPr="00393D40">
        <w:rPr>
          <w:rFonts w:ascii="Comic Sans MS" w:eastAsiaTheme="minorEastAsia" w:hAnsi="Comic Sans MS" w:cs="Arial"/>
          <w:u w:val="single"/>
        </w:rPr>
        <w:t>all</w:t>
      </w:r>
      <w:r w:rsidRPr="00393D40">
        <w:rPr>
          <w:rFonts w:ascii="Comic Sans MS" w:eastAsiaTheme="minorEastAsia" w:hAnsi="Comic Sans MS" w:cs="Arial"/>
        </w:rPr>
        <w:t xml:space="preserve"> schools.</w:t>
      </w:r>
    </w:p>
    <w:p w:rsidR="00A52939" w:rsidRPr="00393D40" w:rsidRDefault="00A52939" w:rsidP="00A52939">
      <w:pPr>
        <w:pStyle w:val="NoSpacing"/>
        <w:rPr>
          <w:rFonts w:ascii="Comic Sans MS" w:hAnsi="Comic Sans MS"/>
          <w:i/>
        </w:rPr>
      </w:pPr>
    </w:p>
    <w:p w:rsidR="008A090A" w:rsidRPr="00393D40" w:rsidRDefault="008A090A" w:rsidP="008A090A">
      <w:pPr>
        <w:spacing w:line="240" w:lineRule="auto"/>
        <w:jc w:val="both"/>
        <w:rPr>
          <w:rFonts w:ascii="Comic Sans MS" w:eastAsiaTheme="minorEastAsia" w:hAnsi="Comic Sans MS" w:cs="Arial"/>
        </w:rPr>
      </w:pPr>
      <w:r w:rsidRPr="00393D40">
        <w:rPr>
          <w:rFonts w:ascii="Comic Sans MS" w:eastAsiaTheme="minorEastAsia" w:hAnsi="Comic Sans MS" w:cs="Arial"/>
        </w:rPr>
        <w:t xml:space="preserve">The board of </w:t>
      </w:r>
      <w:r w:rsidR="0099442B" w:rsidRPr="00393D40">
        <w:rPr>
          <w:rFonts w:ascii="Comic Sans MS" w:eastAsiaTheme="minorEastAsia" w:hAnsi="Comic Sans MS" w:cs="Arial"/>
        </w:rPr>
        <w:t xml:space="preserve">St. Cronan’s National School </w:t>
      </w:r>
      <w:r w:rsidRPr="00393D40">
        <w:rPr>
          <w:rFonts w:ascii="Comic Sans MS" w:eastAsiaTheme="minorEastAsia" w:hAnsi="Comic Sans MS" w:cs="Arial"/>
        </w:rPr>
        <w:t>or any persons acting on its behalf will not charge fees for or seek payment or contributions (howsoever described) as a condition of-</w:t>
      </w:r>
    </w:p>
    <w:p w:rsidR="008A090A" w:rsidRPr="00393D40" w:rsidRDefault="008A090A" w:rsidP="008A090A">
      <w:pPr>
        <w:numPr>
          <w:ilvl w:val="0"/>
          <w:numId w:val="2"/>
        </w:numPr>
        <w:spacing w:line="240" w:lineRule="auto"/>
        <w:ind w:left="426"/>
        <w:contextualSpacing/>
        <w:jc w:val="both"/>
        <w:rPr>
          <w:rFonts w:ascii="Comic Sans MS" w:eastAsiaTheme="minorEastAsia" w:hAnsi="Comic Sans MS" w:cs="Arial"/>
        </w:rPr>
      </w:pPr>
      <w:r w:rsidRPr="00393D40">
        <w:rPr>
          <w:rFonts w:ascii="Comic Sans MS" w:eastAsiaTheme="minorEastAsia" w:hAnsi="Comic Sans MS" w:cs="Arial"/>
        </w:rPr>
        <w:t>an application for admission of a student to the school, or</w:t>
      </w:r>
    </w:p>
    <w:p w:rsidR="008A090A" w:rsidRPr="00393D40" w:rsidRDefault="008A090A" w:rsidP="008A090A">
      <w:pPr>
        <w:numPr>
          <w:ilvl w:val="0"/>
          <w:numId w:val="2"/>
        </w:numPr>
        <w:spacing w:line="240" w:lineRule="auto"/>
        <w:ind w:left="426"/>
        <w:contextualSpacing/>
        <w:jc w:val="both"/>
        <w:rPr>
          <w:rFonts w:ascii="Comic Sans MS" w:eastAsiaTheme="minorEastAsia" w:hAnsi="Comic Sans MS" w:cs="Arial"/>
        </w:rPr>
      </w:pPr>
      <w:r w:rsidRPr="00393D40">
        <w:rPr>
          <w:rFonts w:ascii="Comic Sans MS" w:eastAsiaTheme="minorEastAsia" w:hAnsi="Comic Sans MS" w:cs="Arial"/>
        </w:rPr>
        <w:t>the admission or continued enrolment of a student in the school.</w:t>
      </w:r>
    </w:p>
    <w:p w:rsidR="008A090A" w:rsidRPr="00393D40" w:rsidRDefault="008A090A" w:rsidP="00883B35">
      <w:pPr>
        <w:pStyle w:val="Heading2"/>
        <w:numPr>
          <w:ilvl w:val="0"/>
          <w:numId w:val="29"/>
        </w:numPr>
        <w:rPr>
          <w:rFonts w:ascii="Comic Sans MS" w:eastAsiaTheme="minorEastAsia" w:hAnsi="Comic Sans MS" w:cs="Arial"/>
          <w:b/>
          <w:color w:val="385623" w:themeColor="accent6" w:themeShade="80"/>
          <w:sz w:val="24"/>
          <w:szCs w:val="24"/>
        </w:rPr>
      </w:pPr>
      <w:r w:rsidRPr="00393D40">
        <w:rPr>
          <w:rFonts w:ascii="Comic Sans MS" w:eastAsiaTheme="minorEastAsia" w:hAnsi="Comic Sans MS" w:cs="Arial"/>
          <w:b/>
          <w:color w:val="385623" w:themeColor="accent6" w:themeShade="80"/>
          <w:sz w:val="24"/>
          <w:szCs w:val="24"/>
        </w:rPr>
        <w:t xml:space="preserve"> Arrangements regarding students not attending religious instruction </w:t>
      </w:r>
    </w:p>
    <w:p w:rsidR="008A090A" w:rsidRPr="00393D40" w:rsidRDefault="008A090A" w:rsidP="008A090A">
      <w:pPr>
        <w:spacing w:after="0" w:line="240" w:lineRule="auto"/>
        <w:rPr>
          <w:rFonts w:ascii="Comic Sans MS" w:eastAsiaTheme="minorEastAsia" w:hAnsi="Comic Sans MS" w:cs="Arial"/>
          <w:color w:val="0070C0"/>
        </w:rPr>
      </w:pPr>
    </w:p>
    <w:p w:rsidR="008A090A" w:rsidRPr="00393D40" w:rsidRDefault="008A090A" w:rsidP="008A090A">
      <w:pPr>
        <w:spacing w:after="0" w:line="240" w:lineRule="auto"/>
        <w:rPr>
          <w:rFonts w:ascii="Comic Sans MS" w:eastAsiaTheme="minorEastAsia" w:hAnsi="Comic Sans MS" w:cs="Arial"/>
        </w:rPr>
      </w:pPr>
      <w:r w:rsidRPr="00393D40">
        <w:rPr>
          <w:rFonts w:ascii="Comic Sans MS" w:eastAsiaTheme="minorEastAsia" w:hAnsi="Comic Sans MS" w:cs="Arial"/>
        </w:rPr>
        <w:t>This section must be completed by schools that provide religious instruction to students.</w:t>
      </w:r>
    </w:p>
    <w:p w:rsidR="008A090A" w:rsidRPr="00393D40" w:rsidRDefault="008A090A" w:rsidP="008A090A">
      <w:pPr>
        <w:spacing w:after="0" w:line="240" w:lineRule="auto"/>
        <w:rPr>
          <w:rFonts w:ascii="Comic Sans MS" w:eastAsiaTheme="minorEastAsia" w:hAnsi="Comic Sans MS" w:cs="Arial"/>
          <w:b/>
        </w:rPr>
      </w:pPr>
    </w:p>
    <w:tbl>
      <w:tblPr>
        <w:tblStyle w:val="TableGrid0"/>
        <w:tblW w:w="0" w:type="auto"/>
        <w:tblLook w:val="04A0" w:firstRow="1" w:lastRow="0" w:firstColumn="1" w:lastColumn="0" w:noHBand="0" w:noVBand="1"/>
      </w:tblPr>
      <w:tblGrid>
        <w:gridCol w:w="9016"/>
      </w:tblGrid>
      <w:tr w:rsidR="008A090A" w:rsidRPr="00393D40" w:rsidTr="009F66E1">
        <w:trPr>
          <w:trHeight w:val="1934"/>
        </w:trPr>
        <w:tc>
          <w:tcPr>
            <w:tcW w:w="9106" w:type="dxa"/>
            <w:shd w:val="clear" w:color="auto" w:fill="auto"/>
          </w:tcPr>
          <w:p w:rsidR="00F704E7" w:rsidRDefault="008A090A" w:rsidP="00471F9D">
            <w:pPr>
              <w:autoSpaceDE w:val="0"/>
              <w:autoSpaceDN w:val="0"/>
              <w:adjustRightInd w:val="0"/>
              <w:rPr>
                <w:rStyle w:val="CommentReference"/>
              </w:rPr>
            </w:pPr>
            <w:r w:rsidRPr="00393D40">
              <w:rPr>
                <w:rFonts w:ascii="Comic Sans MS" w:eastAsiaTheme="minorEastAsia" w:hAnsi="Comic Sans MS" w:cs="Arial"/>
              </w:rPr>
              <w:lastRenderedPageBreak/>
              <w:t>The following are the school’s arrangements for students, where the parent</w:t>
            </w:r>
            <w:r w:rsidRPr="00393D40">
              <w:rPr>
                <w:rFonts w:ascii="Comic Sans MS" w:eastAsiaTheme="minorEastAsia" w:hAnsi="Comic Sans MS" w:cs="Arial"/>
                <w:strike/>
              </w:rPr>
              <w:t>s</w:t>
            </w:r>
            <w:r w:rsidR="001917F1">
              <w:rPr>
                <w:rFonts w:ascii="Comic Sans MS" w:eastAsiaTheme="minorEastAsia" w:hAnsi="Comic Sans MS" w:cs="Arial"/>
                <w:strike/>
              </w:rPr>
              <w:t xml:space="preserve"> </w:t>
            </w:r>
            <w:r w:rsidR="000D6EDE" w:rsidRPr="00393D40">
              <w:rPr>
                <w:rFonts w:ascii="Comic Sans MS" w:eastAsiaTheme="minorEastAsia" w:hAnsi="Comic Sans MS" w:cs="Arial"/>
              </w:rPr>
              <w:t>have</w:t>
            </w:r>
            <w:r w:rsidRPr="00393D40">
              <w:rPr>
                <w:rFonts w:ascii="Comic Sans MS" w:eastAsiaTheme="minorEastAsia" w:hAnsi="Comic Sans MS" w:cs="Arial"/>
              </w:rPr>
              <w:t xml:space="preserve"> requested that the student attend the school without attending religious instruction in the school.  These arrangements will not result in a reduction in the school day of such students</w:t>
            </w:r>
            <w:r w:rsidR="00471F9D">
              <w:rPr>
                <w:rStyle w:val="CommentReference"/>
              </w:rPr>
              <w:t>.</w:t>
            </w:r>
          </w:p>
          <w:p w:rsidR="001917F1" w:rsidRDefault="001917F1" w:rsidP="00471F9D">
            <w:pPr>
              <w:autoSpaceDE w:val="0"/>
              <w:autoSpaceDN w:val="0"/>
              <w:adjustRightInd w:val="0"/>
              <w:rPr>
                <w:rStyle w:val="CommentReference"/>
              </w:rPr>
            </w:pPr>
          </w:p>
          <w:p w:rsidR="001917F1" w:rsidRDefault="001917F1" w:rsidP="001917F1">
            <w:pPr>
              <w:autoSpaceDE w:val="0"/>
              <w:autoSpaceDN w:val="0"/>
              <w:adjustRightInd w:val="0"/>
              <w:rPr>
                <w:rFonts w:ascii="Arial" w:eastAsiaTheme="minorEastAsia" w:hAnsi="Arial" w:cs="Arial"/>
              </w:rPr>
            </w:pPr>
          </w:p>
          <w:p w:rsidR="001917F1" w:rsidRPr="001917F1" w:rsidRDefault="001917F1" w:rsidP="001917F1">
            <w:pPr>
              <w:autoSpaceDE w:val="0"/>
              <w:autoSpaceDN w:val="0"/>
              <w:adjustRightInd w:val="0"/>
              <w:rPr>
                <w:rFonts w:ascii="Comic Sans MS" w:eastAsiaTheme="minorEastAsia" w:hAnsi="Comic Sans MS" w:cs="Arial"/>
              </w:rPr>
            </w:pPr>
            <w:r w:rsidRPr="001917F1">
              <w:rPr>
                <w:rFonts w:ascii="Comic Sans MS" w:eastAsiaTheme="minorEastAsia" w:hAnsi="Comic Sans MS" w:cs="Arial"/>
              </w:rPr>
              <w:t>Step 1: A written request should be made to the Principal</w:t>
            </w:r>
          </w:p>
          <w:p w:rsidR="001917F1" w:rsidRDefault="001917F1" w:rsidP="001917F1">
            <w:pPr>
              <w:autoSpaceDE w:val="0"/>
              <w:autoSpaceDN w:val="0"/>
              <w:adjustRightInd w:val="0"/>
              <w:rPr>
                <w:rFonts w:ascii="Arial" w:eastAsiaTheme="minorEastAsia" w:hAnsi="Arial" w:cs="Arial"/>
              </w:rPr>
            </w:pPr>
            <w:r w:rsidRPr="001917F1">
              <w:rPr>
                <w:rFonts w:ascii="Comic Sans MS" w:eastAsiaTheme="minorEastAsia" w:hAnsi="Comic Sans MS" w:cs="Arial"/>
              </w:rPr>
              <w:t>Step 2: A meeting will be held between parents/guardians, the Principal and class teacher and the student, if appropriate, to discuss how the school can accommodate the situation</w:t>
            </w:r>
            <w:r>
              <w:rPr>
                <w:rFonts w:ascii="Arial" w:eastAsiaTheme="minorEastAsia" w:hAnsi="Arial" w:cs="Arial"/>
              </w:rPr>
              <w:t xml:space="preserve">. </w:t>
            </w:r>
          </w:p>
          <w:p w:rsidR="001917F1" w:rsidRPr="00393D40" w:rsidRDefault="001917F1" w:rsidP="00471F9D">
            <w:pPr>
              <w:autoSpaceDE w:val="0"/>
              <w:autoSpaceDN w:val="0"/>
              <w:adjustRightInd w:val="0"/>
              <w:rPr>
                <w:rFonts w:ascii="Comic Sans MS" w:eastAsiaTheme="minorEastAsia" w:hAnsi="Comic Sans MS" w:cs="Arial"/>
                <w:b/>
                <w:color w:val="385623" w:themeColor="accent6" w:themeShade="80"/>
              </w:rPr>
            </w:pPr>
          </w:p>
        </w:tc>
      </w:tr>
    </w:tbl>
    <w:p w:rsidR="006B04DC" w:rsidRPr="00393D40" w:rsidRDefault="006B04DC" w:rsidP="00406BE7">
      <w:pPr>
        <w:autoSpaceDE w:val="0"/>
        <w:autoSpaceDN w:val="0"/>
        <w:adjustRightInd w:val="0"/>
        <w:spacing w:after="0" w:line="240" w:lineRule="auto"/>
        <w:rPr>
          <w:rFonts w:ascii="Comic Sans MS" w:eastAsiaTheme="minorEastAsia" w:hAnsi="Comic Sans MS" w:cs="Arial"/>
          <w:color w:val="0070C0"/>
        </w:rPr>
      </w:pPr>
      <w:bookmarkStart w:id="9" w:name="_Reviews/appeals"/>
      <w:bookmarkEnd w:id="9"/>
    </w:p>
    <w:p w:rsidR="000D6EDE" w:rsidRPr="00393D40" w:rsidRDefault="000D6EDE" w:rsidP="00406BE7">
      <w:pPr>
        <w:autoSpaceDE w:val="0"/>
        <w:autoSpaceDN w:val="0"/>
        <w:adjustRightInd w:val="0"/>
        <w:spacing w:after="0" w:line="240" w:lineRule="auto"/>
        <w:rPr>
          <w:rFonts w:ascii="Comic Sans MS" w:eastAsiaTheme="minorEastAsia" w:hAnsi="Comic Sans MS" w:cs="Arial"/>
          <w:color w:val="0070C0"/>
        </w:rPr>
      </w:pPr>
    </w:p>
    <w:p w:rsidR="007168B1" w:rsidRPr="00393D40" w:rsidRDefault="00B639CD" w:rsidP="007168B1">
      <w:pPr>
        <w:autoSpaceDE w:val="0"/>
        <w:autoSpaceDN w:val="0"/>
        <w:spacing w:line="240" w:lineRule="auto"/>
        <w:rPr>
          <w:rFonts w:ascii="Comic Sans MS" w:hAnsi="Comic Sans MS" w:cs="Arial"/>
          <w:b/>
          <w:bCs/>
          <w:strike/>
          <w:u w:val="single"/>
        </w:rPr>
      </w:pPr>
      <w:r w:rsidRPr="00393D40">
        <w:rPr>
          <w:rFonts w:ascii="Comic Sans MS" w:hAnsi="Comic Sans MS" w:cs="Arial"/>
          <w:b/>
          <w:bCs/>
          <w:u w:val="single"/>
        </w:rPr>
        <w:t>Review of decisions by the B</w:t>
      </w:r>
      <w:r w:rsidR="007168B1" w:rsidRPr="00393D40">
        <w:rPr>
          <w:rFonts w:ascii="Comic Sans MS" w:hAnsi="Comic Sans MS" w:cs="Arial"/>
          <w:b/>
          <w:bCs/>
          <w:u w:val="single"/>
        </w:rPr>
        <w:t>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The parent of the student, may request the board to review a decision to refuse admission. Such requests must be made in accordance with Section 29C of the Education Act 1998.    </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The board will conduct such reviews in accordance with the requirements of the procedures determined under Section 29B and with section 29C of the Education Act 1998.</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b/>
          <w:bCs/>
        </w:rPr>
        <w:t xml:space="preserve">Note:  </w:t>
      </w:r>
      <w:r w:rsidRPr="00393D40">
        <w:rPr>
          <w:rFonts w:ascii="Comic Sans MS" w:hAnsi="Comic Sans MS" w:cs="Arial"/>
        </w:rPr>
        <w:t xml:space="preserve">Where an applicant has been refused admission due to the school being oversubscribed, the applicant </w:t>
      </w:r>
      <w:r w:rsidRPr="00393D40">
        <w:rPr>
          <w:rFonts w:ascii="Comic Sans MS" w:hAnsi="Comic Sans MS" w:cs="Arial"/>
          <w:b/>
          <w:bCs/>
          <w:u w:val="single"/>
        </w:rPr>
        <w:t>must request a review</w:t>
      </w:r>
      <w:r w:rsidRPr="00393D40">
        <w:rPr>
          <w:rFonts w:ascii="Comic Sans MS" w:hAnsi="Comic Sans MS" w:cs="Arial"/>
        </w:rPr>
        <w:t xml:space="preserve"> of that decision by the board of management</w:t>
      </w:r>
      <w:r w:rsidR="00471F9D">
        <w:rPr>
          <w:rFonts w:ascii="Comic Sans MS" w:hAnsi="Comic Sans MS" w:cs="Arial"/>
        </w:rPr>
        <w:t xml:space="preserve"> </w:t>
      </w:r>
      <w:r w:rsidRPr="00393D40">
        <w:rPr>
          <w:rFonts w:ascii="Comic Sans MS" w:hAnsi="Comic Sans MS" w:cs="Arial"/>
        </w:rPr>
        <w:t>prior to making an appeal under section 29 of the Education Act 1998.</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a reason other than the school being oversubscribed, the applicant </w:t>
      </w:r>
      <w:r w:rsidRPr="00393D40">
        <w:rPr>
          <w:rFonts w:ascii="Comic Sans MS" w:hAnsi="Comic Sans MS" w:cs="Arial"/>
          <w:b/>
          <w:bCs/>
          <w:u w:val="single"/>
        </w:rPr>
        <w:t>may request a review</w:t>
      </w:r>
      <w:r w:rsidRPr="00393D40">
        <w:rPr>
          <w:rFonts w:ascii="Comic Sans MS" w:hAnsi="Comic Sans MS" w:cs="Arial"/>
        </w:rPr>
        <w:t xml:space="preserve"> of that decision by the board of management prior to making an appeal under section 29 of the Education Act 1998.   </w:t>
      </w:r>
    </w:p>
    <w:p w:rsidR="00B37614" w:rsidRPr="00393D40" w:rsidRDefault="00B37614" w:rsidP="00B37614">
      <w:pPr>
        <w:pStyle w:val="NoSpacing"/>
        <w:rPr>
          <w:rFonts w:ascii="Comic Sans MS" w:hAnsi="Comic Sans MS"/>
        </w:rPr>
      </w:pPr>
    </w:p>
    <w:p w:rsidR="007168B1" w:rsidRPr="00393D40" w:rsidRDefault="007168B1" w:rsidP="007168B1">
      <w:pPr>
        <w:pStyle w:val="NormalWeb"/>
        <w:rPr>
          <w:rFonts w:ascii="Comic Sans MS" w:hAnsi="Comic Sans MS" w:cs="Arial"/>
          <w:b/>
          <w:bCs/>
          <w:sz w:val="22"/>
          <w:szCs w:val="22"/>
          <w:u w:val="single"/>
        </w:rPr>
      </w:pPr>
      <w:r w:rsidRPr="00393D40">
        <w:rPr>
          <w:rFonts w:ascii="Comic Sans MS" w:hAnsi="Comic Sans MS" w:cs="Arial"/>
          <w:b/>
          <w:bCs/>
          <w:sz w:val="22"/>
          <w:szCs w:val="22"/>
          <w:u w:val="single"/>
        </w:rPr>
        <w:t>Right of appeal</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Under Section 29 of the Education Act 1998, the parent of the student, or in the case of a student who has reached the age of 18 years, the student, may appeal a decision of this school to refuse admission.  </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An appeal may be made under Section 29 (1)(c)(i) of the Education Act 1998 where the refusal to admit was due to the school being oversubscribed.</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An appeal may be made under Section 29 (1)(c)(ii) of the Education Act 1998 where the refusal to admit was due a reason other than the school being oversubscribed.</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the school being oversubscribed, the applicant </w:t>
      </w:r>
      <w:r w:rsidRPr="00393D40">
        <w:rPr>
          <w:rFonts w:ascii="Comic Sans MS" w:hAnsi="Comic Sans MS" w:cs="Arial"/>
          <w:b/>
          <w:bCs/>
          <w:u w:val="single"/>
        </w:rPr>
        <w:t>must request a review</w:t>
      </w:r>
      <w:r w:rsidRPr="00393D40">
        <w:rPr>
          <w:rFonts w:ascii="Comic Sans MS" w:hAnsi="Comic Sans MS" w:cs="Arial"/>
        </w:rPr>
        <w:t xml:space="preserve"> of that decision by the board of management </w:t>
      </w:r>
      <w:r w:rsidRPr="00393D40">
        <w:rPr>
          <w:rFonts w:ascii="Comic Sans MS" w:hAnsi="Comic Sans MS" w:cs="Arial"/>
          <w:b/>
          <w:bCs/>
          <w:u w:val="single"/>
        </w:rPr>
        <w:lastRenderedPageBreak/>
        <w:t>prior to making an appeal</w:t>
      </w:r>
      <w:r w:rsidRPr="00393D40">
        <w:rPr>
          <w:rFonts w:ascii="Comic Sans MS" w:hAnsi="Comic Sans MS" w:cs="Arial"/>
        </w:rPr>
        <w:t xml:space="preserve"> under section 29 of the Education Act 1998. (see Review of decisions by the Board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 xml:space="preserve">Where an applicant has been refused admission due to a reason other than the school being oversubscribed, the applicant </w:t>
      </w:r>
      <w:r w:rsidRPr="00393D40">
        <w:rPr>
          <w:rFonts w:ascii="Comic Sans MS" w:hAnsi="Comic Sans MS" w:cs="Arial"/>
          <w:b/>
          <w:bCs/>
          <w:u w:val="single"/>
        </w:rPr>
        <w:t>may request a review</w:t>
      </w:r>
      <w:r w:rsidRPr="00393D40">
        <w:rPr>
          <w:rFonts w:ascii="Comic Sans MS" w:hAnsi="Comic Sans MS" w:cs="Arial"/>
        </w:rPr>
        <w:t xml:space="preserve"> of that decision by the board of management prior to making an appeal under section 29 of the Education Act 1998. (see Review of decisions by the Board of Management)</w:t>
      </w:r>
    </w:p>
    <w:p w:rsidR="007168B1"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Appeals under Section 29 of the Education Act 1998 will be considered and determined by an independent appeals committee appointed by the Minister for Education and Skills.    </w:t>
      </w:r>
    </w:p>
    <w:p w:rsidR="002B7446" w:rsidRPr="00393D40" w:rsidRDefault="007168B1" w:rsidP="007168B1">
      <w:pPr>
        <w:autoSpaceDE w:val="0"/>
        <w:autoSpaceDN w:val="0"/>
        <w:spacing w:line="240" w:lineRule="auto"/>
        <w:rPr>
          <w:rFonts w:ascii="Comic Sans MS" w:hAnsi="Comic Sans MS" w:cs="Arial"/>
        </w:rPr>
      </w:pPr>
      <w:r w:rsidRPr="00393D40">
        <w:rPr>
          <w:rFonts w:ascii="Comic Sans MS" w:hAnsi="Comic Sans MS"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D6EDE" w:rsidRPr="00393D40" w:rsidRDefault="000D6EDE" w:rsidP="007168B1">
      <w:pPr>
        <w:autoSpaceDE w:val="0"/>
        <w:autoSpaceDN w:val="0"/>
        <w:spacing w:line="240" w:lineRule="auto"/>
        <w:rPr>
          <w:rFonts w:ascii="Comic Sans MS" w:hAnsi="Comic Sans MS" w:cs="Arial"/>
        </w:rPr>
      </w:pPr>
    </w:p>
    <w:p w:rsidR="00B639CD" w:rsidRPr="00393D40" w:rsidRDefault="00B639CD" w:rsidP="007168B1">
      <w:pPr>
        <w:autoSpaceDE w:val="0"/>
        <w:autoSpaceDN w:val="0"/>
        <w:spacing w:line="240" w:lineRule="auto"/>
        <w:rPr>
          <w:rFonts w:ascii="Comic Sans MS" w:hAnsi="Comic Sans MS" w:cs="Arial"/>
        </w:rPr>
      </w:pPr>
    </w:p>
    <w:p w:rsidR="000D6EDE" w:rsidRPr="00393D40" w:rsidRDefault="000D6EDE" w:rsidP="007168B1">
      <w:pPr>
        <w:autoSpaceDE w:val="0"/>
        <w:autoSpaceDN w:val="0"/>
        <w:spacing w:line="240" w:lineRule="auto"/>
        <w:rPr>
          <w:rFonts w:ascii="Comic Sans MS" w:hAnsi="Comic Sans MS" w:cs="Arial"/>
          <w:b/>
          <w:u w:val="single"/>
        </w:rPr>
      </w:pPr>
      <w:r w:rsidRPr="00393D40">
        <w:rPr>
          <w:rFonts w:ascii="Comic Sans MS" w:hAnsi="Comic Sans MS" w:cs="Arial"/>
          <w:b/>
          <w:u w:val="single"/>
        </w:rPr>
        <w:t>Ratification and Review</w:t>
      </w:r>
    </w:p>
    <w:p w:rsidR="000D6EDE" w:rsidRPr="00393D40" w:rsidRDefault="000D6EDE" w:rsidP="007168B1">
      <w:pPr>
        <w:autoSpaceDE w:val="0"/>
        <w:autoSpaceDN w:val="0"/>
        <w:spacing w:line="240" w:lineRule="auto"/>
        <w:rPr>
          <w:rFonts w:ascii="Comic Sans MS" w:hAnsi="Comic Sans MS" w:cs="Arial"/>
        </w:rPr>
      </w:pPr>
      <w:r w:rsidRPr="00393D40">
        <w:rPr>
          <w:rFonts w:ascii="Comic Sans MS" w:hAnsi="Comic Sans MS" w:cs="Arial"/>
        </w:rPr>
        <w:t>This Policy was formulated in consultation with staff, parents and Board of Management, reviewed by the Patron of the school and will apply for all 2021/ 2022 enrolment applications.</w:t>
      </w:r>
    </w:p>
    <w:p w:rsidR="000D6EDE" w:rsidRPr="00393D40" w:rsidRDefault="000D6EDE" w:rsidP="007168B1">
      <w:pPr>
        <w:autoSpaceDE w:val="0"/>
        <w:autoSpaceDN w:val="0"/>
        <w:spacing w:line="240" w:lineRule="auto"/>
        <w:rPr>
          <w:rFonts w:ascii="Comic Sans MS" w:hAnsi="Comic Sans MS" w:cs="Arial"/>
        </w:rPr>
      </w:pPr>
      <w:r w:rsidRPr="00393D40">
        <w:rPr>
          <w:rFonts w:ascii="Comic Sans MS" w:hAnsi="Comic Sans MS" w:cs="Arial"/>
        </w:rPr>
        <w:t>Princi</w:t>
      </w:r>
      <w:r w:rsidR="00AA4721">
        <w:rPr>
          <w:rFonts w:ascii="Comic Sans MS" w:hAnsi="Comic Sans MS" w:cs="Arial"/>
        </w:rPr>
        <w:t xml:space="preserve">pal: </w:t>
      </w:r>
      <w:r w:rsidR="009A05F1">
        <w:rPr>
          <w:rFonts w:ascii="Comic Sans MS" w:hAnsi="Comic Sans MS" w:cs="Arial"/>
        </w:rPr>
        <w:t>Ann Powell</w:t>
      </w:r>
      <w:r w:rsidRPr="00393D40">
        <w:rPr>
          <w:rFonts w:ascii="Comic Sans MS" w:hAnsi="Comic Sans MS" w:cs="Arial"/>
        </w:rPr>
        <w:t xml:space="preserve">       Chairperson: </w:t>
      </w:r>
      <w:r w:rsidR="009A05F1">
        <w:rPr>
          <w:rFonts w:ascii="Comic Sans MS" w:hAnsi="Comic Sans MS" w:cs="Arial"/>
        </w:rPr>
        <w:t>Canon Jane Galbraith</w:t>
      </w:r>
    </w:p>
    <w:p w:rsidR="000D6EDE" w:rsidRDefault="00AA4721" w:rsidP="007168B1">
      <w:pPr>
        <w:autoSpaceDE w:val="0"/>
        <w:autoSpaceDN w:val="0"/>
        <w:spacing w:line="240" w:lineRule="auto"/>
        <w:rPr>
          <w:rFonts w:ascii="Comic Sans MS" w:hAnsi="Comic Sans MS" w:cs="Arial"/>
        </w:rPr>
      </w:pPr>
      <w:r>
        <w:rPr>
          <w:rFonts w:ascii="Comic Sans MS" w:hAnsi="Comic Sans MS" w:cs="Arial"/>
        </w:rPr>
        <w:t xml:space="preserve">      </w:t>
      </w:r>
      <w:r w:rsidR="000D6EDE" w:rsidRPr="00393D40">
        <w:rPr>
          <w:rFonts w:ascii="Comic Sans MS" w:hAnsi="Comic Sans MS" w:cs="Arial"/>
        </w:rPr>
        <w:t xml:space="preserve">Date: </w:t>
      </w:r>
      <w:r w:rsidR="009A05F1">
        <w:rPr>
          <w:rFonts w:ascii="Comic Sans MS" w:hAnsi="Comic Sans MS" w:cs="Arial"/>
        </w:rPr>
        <w:t>7/3/2020</w:t>
      </w:r>
      <w:r>
        <w:rPr>
          <w:rFonts w:ascii="Comic Sans MS" w:hAnsi="Comic Sans MS" w:cs="Arial"/>
        </w:rPr>
        <w:tab/>
      </w:r>
      <w:r w:rsidR="000D6EDE" w:rsidRPr="00393D40">
        <w:rPr>
          <w:rFonts w:ascii="Comic Sans MS" w:hAnsi="Comic Sans MS" w:cs="Arial"/>
        </w:rPr>
        <w:t xml:space="preserve">           </w:t>
      </w:r>
      <w:r>
        <w:rPr>
          <w:rFonts w:ascii="Comic Sans MS" w:hAnsi="Comic Sans MS" w:cs="Arial"/>
        </w:rPr>
        <w:t xml:space="preserve">     Date:</w:t>
      </w:r>
      <w:r w:rsidR="009A05F1">
        <w:rPr>
          <w:rFonts w:ascii="Comic Sans MS" w:hAnsi="Comic Sans MS" w:cs="Arial"/>
        </w:rPr>
        <w:t>7/3/2020</w:t>
      </w:r>
    </w:p>
    <w:p w:rsidR="00BC1A1A" w:rsidRDefault="00BC1A1A" w:rsidP="007168B1">
      <w:pPr>
        <w:autoSpaceDE w:val="0"/>
        <w:autoSpaceDN w:val="0"/>
        <w:spacing w:line="240" w:lineRule="auto"/>
        <w:rPr>
          <w:rFonts w:ascii="Comic Sans MS" w:hAnsi="Comic Sans MS" w:cs="Arial"/>
        </w:rPr>
      </w:pPr>
    </w:p>
    <w:p w:rsidR="00BC1A1A" w:rsidRPr="00393D40" w:rsidRDefault="00BC1A1A" w:rsidP="007168B1">
      <w:pPr>
        <w:autoSpaceDE w:val="0"/>
        <w:autoSpaceDN w:val="0"/>
        <w:spacing w:line="240" w:lineRule="auto"/>
        <w:rPr>
          <w:rFonts w:ascii="Comic Sans MS" w:hAnsi="Comic Sans MS" w:cs="Arial"/>
        </w:rPr>
      </w:pPr>
      <w:r>
        <w:rPr>
          <w:rFonts w:ascii="Comic Sans MS" w:hAnsi="Comic Sans MS" w:cs="Arial"/>
        </w:rPr>
        <w:t>It was reviewed and amended</w:t>
      </w:r>
      <w:bookmarkStart w:id="10" w:name="_GoBack"/>
      <w:bookmarkEnd w:id="10"/>
      <w:r>
        <w:rPr>
          <w:rFonts w:ascii="Comic Sans MS" w:hAnsi="Comic Sans MS" w:cs="Arial"/>
        </w:rPr>
        <w:t xml:space="preserve"> in December 2022 </w:t>
      </w:r>
    </w:p>
    <w:sectPr w:rsidR="00BC1A1A" w:rsidRPr="00393D40" w:rsidSect="005149C6">
      <w:footerReference w:type="default" r:id="rId8"/>
      <w:pgSz w:w="11906" w:h="16838"/>
      <w:pgMar w:top="1135"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D662E" w16cid:durableId="223724E3"/>
  <w16cid:commentId w16cid:paraId="5C33995B" w16cid:durableId="22371EA9"/>
  <w16cid:commentId w16cid:paraId="1864FC40" w16cid:durableId="22371F05"/>
  <w16cid:commentId w16cid:paraId="1FF2FD78" w16cid:durableId="22371F8D"/>
  <w16cid:commentId w16cid:paraId="284E016C" w16cid:durableId="22372028"/>
  <w16cid:commentId w16cid:paraId="35CB1CAE" w16cid:durableId="2237209E"/>
  <w16cid:commentId w16cid:paraId="3E7B7B10" w16cid:durableId="223721FB"/>
  <w16cid:commentId w16cid:paraId="445C6F76" w16cid:durableId="223722A0"/>
  <w16cid:commentId w16cid:paraId="26B670D6" w16cid:durableId="2237230E"/>
  <w16cid:commentId w16cid:paraId="448EBFD5" w16cid:durableId="22372333"/>
  <w16cid:commentId w16cid:paraId="5B01FD51" w16cid:durableId="223726E9"/>
  <w16cid:commentId w16cid:paraId="3474F059" w16cid:durableId="22372737"/>
  <w16cid:commentId w16cid:paraId="5D718058" w16cid:durableId="223727A7"/>
  <w16cid:commentId w16cid:paraId="4A3B138C" w16cid:durableId="223727F2"/>
  <w16cid:commentId w16cid:paraId="33256EDC" w16cid:durableId="22372850"/>
  <w16cid:commentId w16cid:paraId="4FF39E97" w16cid:durableId="2237286D"/>
  <w16cid:commentId w16cid:paraId="32FE3682" w16cid:durableId="223728C5"/>
  <w16cid:commentId w16cid:paraId="0768D777" w16cid:durableId="223728E8"/>
  <w16cid:commentId w16cid:paraId="136CAC40" w16cid:durableId="22372914"/>
  <w16cid:commentId w16cid:paraId="5D376A5B" w16cid:durableId="2237296A"/>
  <w16cid:commentId w16cid:paraId="13E11EC2" w16cid:durableId="22372997"/>
  <w16cid:commentId w16cid:paraId="4BB6D827" w16cid:durableId="22372DB0"/>
  <w16cid:commentId w16cid:paraId="082EE6FA" w16cid:durableId="22372DE0"/>
  <w16cid:commentId w16cid:paraId="051BE9D9" w16cid:durableId="22372DE9"/>
  <w16cid:commentId w16cid:paraId="49D055DA" w16cid:durableId="22372FF9"/>
  <w16cid:commentId w16cid:paraId="5786A9EA" w16cid:durableId="2237350F"/>
  <w16cid:commentId w16cid:paraId="37EA340A" w16cid:durableId="22373593"/>
  <w16cid:commentId w16cid:paraId="280228DD" w16cid:durableId="223739DB"/>
  <w16cid:commentId w16cid:paraId="627A48B3" w16cid:durableId="223739E7"/>
  <w16cid:commentId w16cid:paraId="70C4DDA0" w16cid:durableId="223739AF"/>
  <w16cid:commentId w16cid:paraId="51B0AFAC" w16cid:durableId="223739CE"/>
  <w16cid:commentId w16cid:paraId="1F051209" w16cid:durableId="223739FF"/>
  <w16cid:commentId w16cid:paraId="695946D4" w16cid:durableId="22373A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0B" w:rsidRDefault="004F6F0B" w:rsidP="00D8609E">
      <w:pPr>
        <w:spacing w:after="0" w:line="240" w:lineRule="auto"/>
      </w:pPr>
      <w:r>
        <w:separator/>
      </w:r>
    </w:p>
  </w:endnote>
  <w:endnote w:type="continuationSeparator" w:id="0">
    <w:p w:rsidR="004F6F0B" w:rsidRDefault="004F6F0B"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F12C2B">
        <w:pPr>
          <w:pStyle w:val="Footer"/>
          <w:jc w:val="right"/>
        </w:pPr>
        <w:r>
          <w:fldChar w:fldCharType="begin"/>
        </w:r>
        <w:r w:rsidR="00D8609E">
          <w:instrText xml:space="preserve"> PAGE   \* MERGEFORMAT </w:instrText>
        </w:r>
        <w:r>
          <w:fldChar w:fldCharType="separate"/>
        </w:r>
        <w:r w:rsidR="003B23E1">
          <w:rPr>
            <w:noProof/>
          </w:rPr>
          <w:t>12</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0B" w:rsidRDefault="004F6F0B" w:rsidP="00D8609E">
      <w:pPr>
        <w:spacing w:after="0" w:line="240" w:lineRule="auto"/>
      </w:pPr>
      <w:r>
        <w:separator/>
      </w:r>
    </w:p>
  </w:footnote>
  <w:footnote w:type="continuationSeparator" w:id="0">
    <w:p w:rsidR="004F6F0B" w:rsidRDefault="004F6F0B"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9D09DC"/>
    <w:multiLevelType w:val="hybridMultilevel"/>
    <w:tmpl w:val="270A0B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E491896"/>
    <w:multiLevelType w:val="hybridMultilevel"/>
    <w:tmpl w:val="984640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29"/>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26C2"/>
    <w:rsid w:val="00020EF0"/>
    <w:rsid w:val="0004443A"/>
    <w:rsid w:val="000B7779"/>
    <w:rsid w:val="000C34CD"/>
    <w:rsid w:val="000D6EDE"/>
    <w:rsid w:val="000F60D9"/>
    <w:rsid w:val="0010107F"/>
    <w:rsid w:val="00103809"/>
    <w:rsid w:val="00121CB2"/>
    <w:rsid w:val="00140B66"/>
    <w:rsid w:val="001506F3"/>
    <w:rsid w:val="00176E00"/>
    <w:rsid w:val="00187259"/>
    <w:rsid w:val="001917F1"/>
    <w:rsid w:val="001B1A40"/>
    <w:rsid w:val="001F35D0"/>
    <w:rsid w:val="001F69E3"/>
    <w:rsid w:val="00206893"/>
    <w:rsid w:val="00212DB7"/>
    <w:rsid w:val="0022569A"/>
    <w:rsid w:val="00242266"/>
    <w:rsid w:val="002472A4"/>
    <w:rsid w:val="002604F2"/>
    <w:rsid w:val="00281905"/>
    <w:rsid w:val="00285D92"/>
    <w:rsid w:val="002952FF"/>
    <w:rsid w:val="0029545D"/>
    <w:rsid w:val="002955C2"/>
    <w:rsid w:val="002A3283"/>
    <w:rsid w:val="002A5A58"/>
    <w:rsid w:val="002B7446"/>
    <w:rsid w:val="002C0D8A"/>
    <w:rsid w:val="003201ED"/>
    <w:rsid w:val="003207E9"/>
    <w:rsid w:val="00321C41"/>
    <w:rsid w:val="00322FEE"/>
    <w:rsid w:val="00325BDA"/>
    <w:rsid w:val="00331D27"/>
    <w:rsid w:val="00350954"/>
    <w:rsid w:val="00353220"/>
    <w:rsid w:val="00355203"/>
    <w:rsid w:val="00374405"/>
    <w:rsid w:val="003763CE"/>
    <w:rsid w:val="00383207"/>
    <w:rsid w:val="003857A6"/>
    <w:rsid w:val="00387361"/>
    <w:rsid w:val="00393D40"/>
    <w:rsid w:val="003B23E1"/>
    <w:rsid w:val="003B6D4E"/>
    <w:rsid w:val="003B6FA7"/>
    <w:rsid w:val="003C35F4"/>
    <w:rsid w:val="003D07DD"/>
    <w:rsid w:val="003D39A4"/>
    <w:rsid w:val="003E33D4"/>
    <w:rsid w:val="00400172"/>
    <w:rsid w:val="00406BE7"/>
    <w:rsid w:val="00435AE7"/>
    <w:rsid w:val="00436C55"/>
    <w:rsid w:val="00471F9D"/>
    <w:rsid w:val="00481B24"/>
    <w:rsid w:val="004B2EA4"/>
    <w:rsid w:val="004B73DA"/>
    <w:rsid w:val="004C42A0"/>
    <w:rsid w:val="004E5691"/>
    <w:rsid w:val="004F4AA6"/>
    <w:rsid w:val="004F6F0B"/>
    <w:rsid w:val="005149C6"/>
    <w:rsid w:val="005227D2"/>
    <w:rsid w:val="005267A9"/>
    <w:rsid w:val="005578B8"/>
    <w:rsid w:val="00566AE4"/>
    <w:rsid w:val="00567B36"/>
    <w:rsid w:val="00590A0E"/>
    <w:rsid w:val="005A3C6F"/>
    <w:rsid w:val="005E0069"/>
    <w:rsid w:val="005E4A3E"/>
    <w:rsid w:val="005F2964"/>
    <w:rsid w:val="005F5ED7"/>
    <w:rsid w:val="005F777B"/>
    <w:rsid w:val="00616C76"/>
    <w:rsid w:val="00622DA6"/>
    <w:rsid w:val="00641946"/>
    <w:rsid w:val="00643A64"/>
    <w:rsid w:val="00654A94"/>
    <w:rsid w:val="006564ED"/>
    <w:rsid w:val="0066030F"/>
    <w:rsid w:val="00674255"/>
    <w:rsid w:val="006772A0"/>
    <w:rsid w:val="006830EB"/>
    <w:rsid w:val="00687A59"/>
    <w:rsid w:val="006A0062"/>
    <w:rsid w:val="006A56BF"/>
    <w:rsid w:val="006B04DC"/>
    <w:rsid w:val="006B125A"/>
    <w:rsid w:val="006B2AC2"/>
    <w:rsid w:val="006B64E2"/>
    <w:rsid w:val="006C4814"/>
    <w:rsid w:val="006C74AD"/>
    <w:rsid w:val="006E2BF6"/>
    <w:rsid w:val="00704015"/>
    <w:rsid w:val="00713FE9"/>
    <w:rsid w:val="007168B1"/>
    <w:rsid w:val="00740948"/>
    <w:rsid w:val="00742D69"/>
    <w:rsid w:val="007505E5"/>
    <w:rsid w:val="007523EE"/>
    <w:rsid w:val="00762B44"/>
    <w:rsid w:val="00764262"/>
    <w:rsid w:val="00770807"/>
    <w:rsid w:val="00771101"/>
    <w:rsid w:val="007D28D0"/>
    <w:rsid w:val="007E7E26"/>
    <w:rsid w:val="00845BDB"/>
    <w:rsid w:val="008535B2"/>
    <w:rsid w:val="0086044E"/>
    <w:rsid w:val="008660EF"/>
    <w:rsid w:val="008663F8"/>
    <w:rsid w:val="00866AC6"/>
    <w:rsid w:val="00874D4C"/>
    <w:rsid w:val="0088352A"/>
    <w:rsid w:val="00883B35"/>
    <w:rsid w:val="008A090A"/>
    <w:rsid w:val="008A3743"/>
    <w:rsid w:val="008C0CB3"/>
    <w:rsid w:val="008C4C6A"/>
    <w:rsid w:val="008F3E14"/>
    <w:rsid w:val="00914167"/>
    <w:rsid w:val="0092086C"/>
    <w:rsid w:val="009212C9"/>
    <w:rsid w:val="009242A4"/>
    <w:rsid w:val="00927AE5"/>
    <w:rsid w:val="0095602C"/>
    <w:rsid w:val="00982E02"/>
    <w:rsid w:val="00987EFD"/>
    <w:rsid w:val="0099442B"/>
    <w:rsid w:val="0099669A"/>
    <w:rsid w:val="009A05F1"/>
    <w:rsid w:val="009B21F6"/>
    <w:rsid w:val="009B5C1E"/>
    <w:rsid w:val="009B640D"/>
    <w:rsid w:val="009C78E9"/>
    <w:rsid w:val="009F033D"/>
    <w:rsid w:val="009F66E1"/>
    <w:rsid w:val="00A044E5"/>
    <w:rsid w:val="00A13CF6"/>
    <w:rsid w:val="00A2174D"/>
    <w:rsid w:val="00A22884"/>
    <w:rsid w:val="00A23921"/>
    <w:rsid w:val="00A26514"/>
    <w:rsid w:val="00A359C8"/>
    <w:rsid w:val="00A36931"/>
    <w:rsid w:val="00A40642"/>
    <w:rsid w:val="00A52939"/>
    <w:rsid w:val="00A57D4F"/>
    <w:rsid w:val="00A732BB"/>
    <w:rsid w:val="00A944A9"/>
    <w:rsid w:val="00AA4721"/>
    <w:rsid w:val="00AA6AC8"/>
    <w:rsid w:val="00AA7969"/>
    <w:rsid w:val="00AB7E10"/>
    <w:rsid w:val="00AD0B5E"/>
    <w:rsid w:val="00AE7E94"/>
    <w:rsid w:val="00B025EB"/>
    <w:rsid w:val="00B21470"/>
    <w:rsid w:val="00B37614"/>
    <w:rsid w:val="00B42273"/>
    <w:rsid w:val="00B51206"/>
    <w:rsid w:val="00B639CD"/>
    <w:rsid w:val="00B81BFE"/>
    <w:rsid w:val="00B826D3"/>
    <w:rsid w:val="00B8390B"/>
    <w:rsid w:val="00BB6BF4"/>
    <w:rsid w:val="00BC0F9E"/>
    <w:rsid w:val="00BC1A1A"/>
    <w:rsid w:val="00BC2C03"/>
    <w:rsid w:val="00BE7B1B"/>
    <w:rsid w:val="00BF287B"/>
    <w:rsid w:val="00C15156"/>
    <w:rsid w:val="00C37649"/>
    <w:rsid w:val="00C466B1"/>
    <w:rsid w:val="00C61B67"/>
    <w:rsid w:val="00C66A4E"/>
    <w:rsid w:val="00CA0B4A"/>
    <w:rsid w:val="00CB473E"/>
    <w:rsid w:val="00CD2B6C"/>
    <w:rsid w:val="00CD7AAB"/>
    <w:rsid w:val="00CF4112"/>
    <w:rsid w:val="00D07330"/>
    <w:rsid w:val="00D15D50"/>
    <w:rsid w:val="00D217A4"/>
    <w:rsid w:val="00D251EB"/>
    <w:rsid w:val="00D3392B"/>
    <w:rsid w:val="00D3482E"/>
    <w:rsid w:val="00D40B8B"/>
    <w:rsid w:val="00D5001B"/>
    <w:rsid w:val="00D562FC"/>
    <w:rsid w:val="00D7132E"/>
    <w:rsid w:val="00D73B03"/>
    <w:rsid w:val="00D75A11"/>
    <w:rsid w:val="00D77548"/>
    <w:rsid w:val="00D8609E"/>
    <w:rsid w:val="00D932F9"/>
    <w:rsid w:val="00DA748C"/>
    <w:rsid w:val="00DB1EF7"/>
    <w:rsid w:val="00E02C8F"/>
    <w:rsid w:val="00E07AEF"/>
    <w:rsid w:val="00E10771"/>
    <w:rsid w:val="00E314CB"/>
    <w:rsid w:val="00E47AF1"/>
    <w:rsid w:val="00E5346A"/>
    <w:rsid w:val="00E64C4F"/>
    <w:rsid w:val="00E96AF6"/>
    <w:rsid w:val="00EB6699"/>
    <w:rsid w:val="00ED1621"/>
    <w:rsid w:val="00ED192F"/>
    <w:rsid w:val="00ED2B8C"/>
    <w:rsid w:val="00EE4292"/>
    <w:rsid w:val="00EE583F"/>
    <w:rsid w:val="00EF07B7"/>
    <w:rsid w:val="00EF6EF2"/>
    <w:rsid w:val="00EF73A3"/>
    <w:rsid w:val="00F10754"/>
    <w:rsid w:val="00F12C2B"/>
    <w:rsid w:val="00F228E7"/>
    <w:rsid w:val="00F35348"/>
    <w:rsid w:val="00F41A97"/>
    <w:rsid w:val="00F4404D"/>
    <w:rsid w:val="00F5151F"/>
    <w:rsid w:val="00F704E7"/>
    <w:rsid w:val="00F90997"/>
    <w:rsid w:val="00F922E4"/>
    <w:rsid w:val="00FA5BEB"/>
    <w:rsid w:val="00FB20D2"/>
    <w:rsid w:val="00FB3597"/>
    <w:rsid w:val="00FB6E57"/>
    <w:rsid w:val="00FD471B"/>
    <w:rsid w:val="00FE454B"/>
    <w:rsid w:val="00FF05F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C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43"/>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15D50"/>
    <w:rPr>
      <w:sz w:val="16"/>
      <w:szCs w:val="16"/>
    </w:rPr>
  </w:style>
  <w:style w:type="paragraph" w:styleId="CommentText">
    <w:name w:val="annotation text"/>
    <w:basedOn w:val="Normal"/>
    <w:link w:val="CommentTextChar"/>
    <w:uiPriority w:val="99"/>
    <w:semiHidden/>
    <w:unhideWhenUsed/>
    <w:rsid w:val="00D15D50"/>
    <w:pPr>
      <w:spacing w:line="240" w:lineRule="auto"/>
    </w:pPr>
    <w:rPr>
      <w:sz w:val="20"/>
      <w:szCs w:val="20"/>
    </w:rPr>
  </w:style>
  <w:style w:type="character" w:customStyle="1" w:styleId="CommentTextChar">
    <w:name w:val="Comment Text Char"/>
    <w:basedOn w:val="DefaultParagraphFont"/>
    <w:link w:val="CommentText"/>
    <w:uiPriority w:val="99"/>
    <w:semiHidden/>
    <w:rsid w:val="00D15D50"/>
    <w:rPr>
      <w:sz w:val="20"/>
      <w:szCs w:val="20"/>
    </w:rPr>
  </w:style>
  <w:style w:type="paragraph" w:styleId="CommentSubject">
    <w:name w:val="annotation subject"/>
    <w:basedOn w:val="CommentText"/>
    <w:next w:val="CommentText"/>
    <w:link w:val="CommentSubjectChar"/>
    <w:uiPriority w:val="99"/>
    <w:semiHidden/>
    <w:unhideWhenUsed/>
    <w:rsid w:val="00D15D50"/>
    <w:rPr>
      <w:b/>
      <w:bCs/>
    </w:rPr>
  </w:style>
  <w:style w:type="character" w:customStyle="1" w:styleId="CommentSubjectChar">
    <w:name w:val="Comment Subject Char"/>
    <w:basedOn w:val="CommentTextChar"/>
    <w:link w:val="CommentSubject"/>
    <w:uiPriority w:val="99"/>
    <w:semiHidden/>
    <w:rsid w:val="00D15D50"/>
    <w:rPr>
      <w:b/>
      <w:bCs/>
      <w:sz w:val="20"/>
      <w:szCs w:val="20"/>
    </w:rPr>
  </w:style>
  <w:style w:type="character" w:styleId="FollowedHyperlink">
    <w:name w:val="FollowedHyperlink"/>
    <w:basedOn w:val="DefaultParagraphFont"/>
    <w:uiPriority w:val="99"/>
    <w:semiHidden/>
    <w:unhideWhenUsed/>
    <w:rsid w:val="00471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6BB4-A161-4B0F-B0CB-E2D1D94E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2023-03-03T11:58:00Z</dcterms:created>
  <dcterms:modified xsi:type="dcterms:W3CDTF">2023-03-03T11:58:00Z</dcterms:modified>
</cp:coreProperties>
</file>